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918F" w14:textId="1874048B" w:rsidR="004321F4" w:rsidRDefault="004321F4" w:rsidP="00130666">
      <w:pPr>
        <w:autoSpaceDE w:val="0"/>
        <w:autoSpaceDN w:val="0"/>
        <w:adjustRightInd w:val="0"/>
        <w:rPr>
          <w:rFonts w:ascii="Arial" w:hAnsi="Arial" w:cs="Arial"/>
          <w:b/>
          <w:bCs/>
          <w:kern w:val="0"/>
          <w:lang w:val="de-DE"/>
        </w:rPr>
      </w:pPr>
      <w:proofErr w:type="spellStart"/>
      <w:r>
        <w:rPr>
          <w:rFonts w:ascii="Arial" w:hAnsi="Arial" w:cs="Arial"/>
          <w:b/>
          <w:bCs/>
          <w:kern w:val="0"/>
          <w:lang w:val="de-DE"/>
        </w:rPr>
        <w:t>Pressererklärung</w:t>
      </w:r>
      <w:proofErr w:type="spellEnd"/>
      <w:r>
        <w:rPr>
          <w:rFonts w:ascii="Arial" w:hAnsi="Arial" w:cs="Arial"/>
          <w:b/>
          <w:bCs/>
          <w:kern w:val="0"/>
          <w:lang w:val="de-DE"/>
        </w:rPr>
        <w:t xml:space="preserve"> des Vereins rettet den Mitteldamm </w:t>
      </w:r>
      <w:r>
        <w:rPr>
          <w:rFonts w:ascii="Arial" w:hAnsi="Arial" w:cs="Arial"/>
          <w:b/>
          <w:bCs/>
          <w:kern w:val="0"/>
          <w:lang w:val="de-DE"/>
        </w:rPr>
        <w:br/>
        <w:t>zum Kraftwerkprojekt der ENIWA</w:t>
      </w:r>
      <w:r>
        <w:rPr>
          <w:rFonts w:ascii="Arial" w:hAnsi="Arial" w:cs="Arial"/>
          <w:b/>
          <w:bCs/>
          <w:kern w:val="0"/>
          <w:lang w:val="de-DE"/>
        </w:rPr>
        <w:br/>
      </w:r>
    </w:p>
    <w:p w14:paraId="7E12739A" w14:textId="39A9CA88" w:rsidR="00D1129F" w:rsidRPr="004321F4" w:rsidRDefault="00D1129F" w:rsidP="00130666">
      <w:pPr>
        <w:autoSpaceDE w:val="0"/>
        <w:autoSpaceDN w:val="0"/>
        <w:adjustRightInd w:val="0"/>
        <w:rPr>
          <w:rFonts w:ascii="Arial" w:hAnsi="Arial" w:cs="Arial"/>
          <w:b/>
          <w:bCs/>
          <w:kern w:val="0"/>
          <w:sz w:val="36"/>
          <w:szCs w:val="36"/>
          <w:lang w:val="de-DE"/>
        </w:rPr>
      </w:pPr>
      <w:r w:rsidRPr="004321F4">
        <w:rPr>
          <w:rFonts w:ascii="Arial" w:hAnsi="Arial" w:cs="Arial"/>
          <w:b/>
          <w:bCs/>
          <w:kern w:val="0"/>
          <w:sz w:val="36"/>
          <w:szCs w:val="36"/>
          <w:lang w:val="de-DE"/>
        </w:rPr>
        <w:t>Die Anwohnerinnen und Anwohner des Kraftwerks Aarau haben Beschwerde eingereicht gegen das neue Kraftwerkprojekt der ENIWA</w:t>
      </w:r>
    </w:p>
    <w:p w14:paraId="3BE20308" w14:textId="77777777" w:rsidR="00D1129F" w:rsidRPr="004321F4" w:rsidRDefault="00D1129F" w:rsidP="00130666">
      <w:pPr>
        <w:autoSpaceDE w:val="0"/>
        <w:autoSpaceDN w:val="0"/>
        <w:adjustRightInd w:val="0"/>
        <w:rPr>
          <w:rFonts w:ascii="Arial" w:hAnsi="Arial" w:cs="Arial"/>
          <w:b/>
          <w:bCs/>
          <w:kern w:val="0"/>
          <w:sz w:val="36"/>
          <w:szCs w:val="36"/>
          <w:lang w:val="de-DE"/>
        </w:rPr>
      </w:pPr>
    </w:p>
    <w:p w14:paraId="24523591" w14:textId="77777777" w:rsidR="00D1129F" w:rsidRDefault="00D1129F" w:rsidP="00130666">
      <w:pPr>
        <w:autoSpaceDE w:val="0"/>
        <w:autoSpaceDN w:val="0"/>
        <w:adjustRightInd w:val="0"/>
        <w:rPr>
          <w:rFonts w:ascii="Arial" w:hAnsi="Arial" w:cs="Arial"/>
          <w:b/>
          <w:bCs/>
          <w:kern w:val="0"/>
          <w:lang w:val="de-DE"/>
        </w:rPr>
      </w:pPr>
    </w:p>
    <w:p w14:paraId="143D4858" w14:textId="3ACBBFD8" w:rsidR="00D1129F" w:rsidRPr="00FB0A9D" w:rsidRDefault="00D1129F" w:rsidP="00130666">
      <w:pPr>
        <w:autoSpaceDE w:val="0"/>
        <w:autoSpaceDN w:val="0"/>
        <w:adjustRightInd w:val="0"/>
        <w:rPr>
          <w:rFonts w:ascii="Arial" w:hAnsi="Arial" w:cs="Arial"/>
          <w:i/>
          <w:iCs/>
          <w:kern w:val="0"/>
          <w:lang w:val="de-DE"/>
        </w:rPr>
      </w:pPr>
      <w:r w:rsidRPr="00FB0A9D">
        <w:rPr>
          <w:rFonts w:ascii="Arial" w:hAnsi="Arial" w:cs="Arial"/>
          <w:i/>
          <w:iCs/>
          <w:kern w:val="0"/>
          <w:lang w:val="de-DE"/>
        </w:rPr>
        <w:t xml:space="preserve">Die </w:t>
      </w:r>
      <w:proofErr w:type="spellStart"/>
      <w:proofErr w:type="gramStart"/>
      <w:r w:rsidRPr="00FB0A9D">
        <w:rPr>
          <w:rFonts w:ascii="Arial" w:hAnsi="Arial" w:cs="Arial"/>
          <w:i/>
          <w:iCs/>
          <w:kern w:val="0"/>
          <w:lang w:val="de-DE"/>
        </w:rPr>
        <w:t>Beschwerdeführer:innen</w:t>
      </w:r>
      <w:proofErr w:type="spellEnd"/>
      <w:proofErr w:type="gramEnd"/>
      <w:r w:rsidRPr="00FB0A9D">
        <w:rPr>
          <w:rFonts w:ascii="Arial" w:hAnsi="Arial" w:cs="Arial"/>
          <w:i/>
          <w:iCs/>
          <w:kern w:val="0"/>
          <w:lang w:val="de-DE"/>
        </w:rPr>
        <w:t xml:space="preserve"> </w:t>
      </w:r>
      <w:proofErr w:type="spellStart"/>
      <w:r w:rsidRPr="00FB0A9D">
        <w:rPr>
          <w:rFonts w:ascii="Arial" w:hAnsi="Arial" w:cs="Arial"/>
          <w:i/>
          <w:iCs/>
          <w:kern w:val="0"/>
          <w:lang w:val="de-DE"/>
        </w:rPr>
        <w:t>begrüssen</w:t>
      </w:r>
      <w:proofErr w:type="spellEnd"/>
      <w:r w:rsidRPr="00FB0A9D">
        <w:rPr>
          <w:rFonts w:ascii="Arial" w:hAnsi="Arial" w:cs="Arial"/>
          <w:i/>
          <w:iCs/>
          <w:kern w:val="0"/>
          <w:lang w:val="de-DE"/>
        </w:rPr>
        <w:t xml:space="preserve"> eine Sanierung des Kraftwerk Aarau, die die bestehenden Gesetze respektiert und die verschiedenen Nutzungsinteressen auf eine intelligente Weise verbindet: </w:t>
      </w:r>
      <w:r w:rsidR="00FB0A9D" w:rsidRPr="00FB0A9D">
        <w:rPr>
          <w:rFonts w:ascii="Arial" w:hAnsi="Arial" w:cs="Arial"/>
          <w:i/>
          <w:iCs/>
          <w:kern w:val="0"/>
          <w:lang w:val="de-DE"/>
        </w:rPr>
        <w:t>die umweltfreundliche Stromproduktion, den gewachsenen hochwertigen Lebensraum für Pflanzen und Tiere, den sehr wichtigen Naherholungsraum für Jung und Alt, die Erhaltung der historischen Kraftwerkanlage und die Bundessubventionen für die Sicherung einer kostengünstigen Stromproduktion. Das geht nur mit dem Erhalt des Mitteldamms – auch wenn die ENIWA das Gegenteil behauptet</w:t>
      </w:r>
      <w:r w:rsidR="00FB0A9D">
        <w:rPr>
          <w:rFonts w:ascii="Arial" w:hAnsi="Arial" w:cs="Arial"/>
          <w:i/>
          <w:iCs/>
          <w:kern w:val="0"/>
          <w:lang w:val="de-DE"/>
        </w:rPr>
        <w:t>.</w:t>
      </w:r>
    </w:p>
    <w:p w14:paraId="572FF353" w14:textId="77777777" w:rsidR="00D1129F" w:rsidRDefault="00D1129F" w:rsidP="00130666">
      <w:pPr>
        <w:autoSpaceDE w:val="0"/>
        <w:autoSpaceDN w:val="0"/>
        <w:adjustRightInd w:val="0"/>
        <w:rPr>
          <w:rFonts w:ascii="Arial" w:hAnsi="Arial" w:cs="Arial"/>
          <w:b/>
          <w:bCs/>
          <w:kern w:val="0"/>
          <w:lang w:val="de-DE"/>
        </w:rPr>
      </w:pPr>
    </w:p>
    <w:p w14:paraId="5F2DBBEA" w14:textId="77777777" w:rsidR="00D1129F" w:rsidRDefault="00D1129F" w:rsidP="00130666">
      <w:pPr>
        <w:autoSpaceDE w:val="0"/>
        <w:autoSpaceDN w:val="0"/>
        <w:adjustRightInd w:val="0"/>
        <w:rPr>
          <w:rFonts w:ascii="Arial" w:hAnsi="Arial" w:cs="Arial"/>
          <w:b/>
          <w:bCs/>
          <w:kern w:val="0"/>
          <w:lang w:val="de-DE"/>
        </w:rPr>
      </w:pPr>
    </w:p>
    <w:p w14:paraId="2BCC5CEA" w14:textId="6596A466" w:rsidR="00130666" w:rsidRPr="00130666" w:rsidRDefault="00130666" w:rsidP="00130666">
      <w:pPr>
        <w:autoSpaceDE w:val="0"/>
        <w:autoSpaceDN w:val="0"/>
        <w:adjustRightInd w:val="0"/>
        <w:rPr>
          <w:rFonts w:ascii="Arial" w:hAnsi="Arial" w:cs="Arial"/>
          <w:b/>
          <w:bCs/>
          <w:kern w:val="0"/>
          <w:lang w:val="de-DE"/>
        </w:rPr>
      </w:pPr>
      <w:r w:rsidRPr="00130666">
        <w:rPr>
          <w:rFonts w:ascii="Arial" w:hAnsi="Arial" w:cs="Arial"/>
          <w:b/>
          <w:bCs/>
          <w:kern w:val="0"/>
          <w:lang w:val="de-DE"/>
        </w:rPr>
        <w:t>Die aktuelle Situation:</w:t>
      </w:r>
    </w:p>
    <w:p w14:paraId="1E203004" w14:textId="77777777" w:rsid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 xml:space="preserve">Die ENIWA reichte im </w:t>
      </w:r>
      <w:proofErr w:type="spellStart"/>
      <w:r w:rsidRPr="00130666">
        <w:rPr>
          <w:rFonts w:ascii="Arial" w:hAnsi="Arial" w:cs="Arial"/>
          <w:kern w:val="0"/>
          <w:lang w:val="de-DE"/>
        </w:rPr>
        <w:t>Frühjahr</w:t>
      </w:r>
      <w:proofErr w:type="spellEnd"/>
      <w:r w:rsidRPr="00130666">
        <w:rPr>
          <w:rFonts w:ascii="Arial" w:hAnsi="Arial" w:cs="Arial"/>
          <w:kern w:val="0"/>
          <w:lang w:val="de-DE"/>
        </w:rPr>
        <w:t xml:space="preserve"> 2021 ihr neues Konzessionsgesuch ein, gegen das nur</w:t>
      </w:r>
      <w:r>
        <w:rPr>
          <w:rFonts w:ascii="Arial" w:hAnsi="Arial" w:cs="Arial"/>
          <w:kern w:val="0"/>
          <w:lang w:val="de-DE"/>
        </w:rPr>
        <w:t xml:space="preserve"> </w:t>
      </w:r>
      <w:r w:rsidRPr="00130666">
        <w:rPr>
          <w:rFonts w:ascii="Arial" w:hAnsi="Arial" w:cs="Arial"/>
          <w:kern w:val="0"/>
          <w:lang w:val="de-DE"/>
        </w:rPr>
        <w:t>unmittelbar betroffene Anwohnerinnen und Anwohner Einsprache erheben konnten. Dem Verein</w:t>
      </w:r>
      <w:r>
        <w:rPr>
          <w:rFonts w:ascii="Arial" w:hAnsi="Arial" w:cs="Arial"/>
          <w:kern w:val="0"/>
          <w:lang w:val="de-DE"/>
        </w:rPr>
        <w:t xml:space="preserve"> </w:t>
      </w:r>
      <w:r w:rsidRPr="00130666">
        <w:rPr>
          <w:rFonts w:ascii="Arial" w:hAnsi="Arial" w:cs="Arial"/>
          <w:b/>
          <w:bCs/>
          <w:kern w:val="0"/>
          <w:lang w:val="de-DE"/>
        </w:rPr>
        <w:t>Rettet den Mitteldamm</w:t>
      </w:r>
      <w:r w:rsidRPr="00130666">
        <w:rPr>
          <w:rFonts w:ascii="Arial" w:hAnsi="Arial" w:cs="Arial"/>
          <w:kern w:val="0"/>
          <w:lang w:val="de-DE"/>
        </w:rPr>
        <w:t xml:space="preserve"> gelang es, rund 20 Personen </w:t>
      </w:r>
      <w:proofErr w:type="spellStart"/>
      <w:r w:rsidRPr="00130666">
        <w:rPr>
          <w:rFonts w:ascii="Arial" w:hAnsi="Arial" w:cs="Arial"/>
          <w:kern w:val="0"/>
          <w:lang w:val="de-DE"/>
        </w:rPr>
        <w:t>für</w:t>
      </w:r>
      <w:proofErr w:type="spellEnd"/>
      <w:r w:rsidRPr="00130666">
        <w:rPr>
          <w:rFonts w:ascii="Arial" w:hAnsi="Arial" w:cs="Arial"/>
          <w:kern w:val="0"/>
          <w:lang w:val="de-DE"/>
        </w:rPr>
        <w:t xml:space="preserve"> eine Einsprache zu gewinnen. Dank</w:t>
      </w:r>
      <w:r>
        <w:rPr>
          <w:rFonts w:ascii="Arial" w:hAnsi="Arial" w:cs="Arial"/>
          <w:kern w:val="0"/>
          <w:lang w:val="de-DE"/>
        </w:rPr>
        <w:t xml:space="preserve"> </w:t>
      </w:r>
      <w:r w:rsidRPr="00130666">
        <w:rPr>
          <w:rFonts w:ascii="Arial" w:hAnsi="Arial" w:cs="Arial"/>
          <w:kern w:val="0"/>
          <w:lang w:val="de-DE"/>
        </w:rPr>
        <w:t>diesen musste der Regierungsrat auf «unsere» Einsprache eintreten. (Auf alle anderen</w:t>
      </w:r>
      <w:r>
        <w:rPr>
          <w:rFonts w:ascii="Arial" w:hAnsi="Arial" w:cs="Arial"/>
          <w:kern w:val="0"/>
          <w:lang w:val="de-DE"/>
        </w:rPr>
        <w:t xml:space="preserve"> </w:t>
      </w:r>
      <w:r w:rsidRPr="00130666">
        <w:rPr>
          <w:rFonts w:ascii="Arial" w:hAnsi="Arial" w:cs="Arial"/>
          <w:kern w:val="0"/>
          <w:lang w:val="de-DE"/>
        </w:rPr>
        <w:t xml:space="preserve">Einsprachen ist der Regierungsrat – mangels </w:t>
      </w:r>
      <w:r>
        <w:rPr>
          <w:rFonts w:ascii="Arial" w:hAnsi="Arial" w:cs="Arial"/>
          <w:kern w:val="0"/>
          <w:lang w:val="de-DE"/>
        </w:rPr>
        <w:t>„</w:t>
      </w:r>
      <w:r w:rsidRPr="00130666">
        <w:rPr>
          <w:rFonts w:ascii="Arial" w:hAnsi="Arial" w:cs="Arial"/>
          <w:kern w:val="0"/>
          <w:lang w:val="de-DE"/>
        </w:rPr>
        <w:t>Legitimation</w:t>
      </w:r>
      <w:r>
        <w:rPr>
          <w:rFonts w:ascii="Arial" w:hAnsi="Arial" w:cs="Arial"/>
          <w:kern w:val="0"/>
          <w:lang w:val="de-DE"/>
        </w:rPr>
        <w:t>“</w:t>
      </w:r>
      <w:r w:rsidRPr="00130666">
        <w:rPr>
          <w:rFonts w:ascii="Arial" w:hAnsi="Arial" w:cs="Arial"/>
          <w:kern w:val="0"/>
          <w:lang w:val="de-DE"/>
        </w:rPr>
        <w:t xml:space="preserve"> - gar nicht erst eingetreten). Der</w:t>
      </w:r>
      <w:r>
        <w:rPr>
          <w:rFonts w:ascii="Arial" w:hAnsi="Arial" w:cs="Arial"/>
          <w:kern w:val="0"/>
          <w:lang w:val="de-DE"/>
        </w:rPr>
        <w:t xml:space="preserve"> </w:t>
      </w:r>
      <w:r w:rsidRPr="00130666">
        <w:rPr>
          <w:rFonts w:ascii="Arial" w:hAnsi="Arial" w:cs="Arial"/>
          <w:kern w:val="0"/>
          <w:lang w:val="de-DE"/>
        </w:rPr>
        <w:t xml:space="preserve">Regierungsrat hat die Einsprache </w:t>
      </w:r>
      <w:proofErr w:type="spellStart"/>
      <w:r w:rsidRPr="00130666">
        <w:rPr>
          <w:rFonts w:ascii="Arial" w:hAnsi="Arial" w:cs="Arial"/>
          <w:kern w:val="0"/>
          <w:lang w:val="de-DE"/>
        </w:rPr>
        <w:t>erwartungsgemäss</w:t>
      </w:r>
      <w:proofErr w:type="spellEnd"/>
      <w:r w:rsidRPr="00130666">
        <w:rPr>
          <w:rFonts w:ascii="Arial" w:hAnsi="Arial" w:cs="Arial"/>
          <w:kern w:val="0"/>
          <w:lang w:val="de-DE"/>
        </w:rPr>
        <w:t xml:space="preserve"> abgelehnt. Wir haben nun 8. Mai 2023 den Entscheid des Regierungsrats mittels Beschwerde ans Verwaltungsgericht</w:t>
      </w:r>
      <w:r>
        <w:rPr>
          <w:rFonts w:ascii="Arial" w:hAnsi="Arial" w:cs="Arial"/>
          <w:kern w:val="0"/>
          <w:lang w:val="de-DE"/>
        </w:rPr>
        <w:t xml:space="preserve"> weitergezogen</w:t>
      </w:r>
      <w:r w:rsidRPr="00130666">
        <w:rPr>
          <w:rFonts w:ascii="Arial" w:hAnsi="Arial" w:cs="Arial"/>
          <w:kern w:val="0"/>
          <w:lang w:val="de-DE"/>
        </w:rPr>
        <w:t xml:space="preserve">. </w:t>
      </w:r>
    </w:p>
    <w:p w14:paraId="2319C71A" w14:textId="77777777" w:rsidR="00130666" w:rsidRDefault="00130666" w:rsidP="00130666">
      <w:pPr>
        <w:autoSpaceDE w:val="0"/>
        <w:autoSpaceDN w:val="0"/>
        <w:adjustRightInd w:val="0"/>
        <w:rPr>
          <w:rFonts w:ascii="Arial" w:hAnsi="Arial" w:cs="Arial"/>
          <w:kern w:val="0"/>
          <w:lang w:val="de-DE"/>
        </w:rPr>
      </w:pPr>
    </w:p>
    <w:p w14:paraId="6FAD4A18" w14:textId="4E141D81"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 xml:space="preserve">Zusammen mit Frau Dr. </w:t>
      </w:r>
      <w:proofErr w:type="spellStart"/>
      <w:r w:rsidRPr="00130666">
        <w:rPr>
          <w:rFonts w:ascii="Arial" w:hAnsi="Arial" w:cs="Arial"/>
          <w:kern w:val="0"/>
          <w:lang w:val="de-DE"/>
        </w:rPr>
        <w:t>iur</w:t>
      </w:r>
      <w:proofErr w:type="spellEnd"/>
      <w:r w:rsidRPr="00130666">
        <w:rPr>
          <w:rFonts w:ascii="Arial" w:hAnsi="Arial" w:cs="Arial"/>
          <w:kern w:val="0"/>
          <w:lang w:val="de-DE"/>
        </w:rPr>
        <w:t>. des. Meret Rehmann, Advokatin und</w:t>
      </w:r>
      <w:r>
        <w:rPr>
          <w:rFonts w:ascii="Arial" w:hAnsi="Arial" w:cs="Arial"/>
          <w:kern w:val="0"/>
          <w:lang w:val="de-DE"/>
        </w:rPr>
        <w:t xml:space="preserve"> </w:t>
      </w:r>
      <w:r w:rsidRPr="00130666">
        <w:rPr>
          <w:rFonts w:ascii="Arial" w:hAnsi="Arial" w:cs="Arial"/>
          <w:kern w:val="0"/>
          <w:lang w:val="de-DE"/>
        </w:rPr>
        <w:t>Umweltrechtsexpertin,</w:t>
      </w:r>
      <w:r>
        <w:rPr>
          <w:rFonts w:ascii="Arial" w:hAnsi="Arial" w:cs="Arial"/>
          <w:kern w:val="0"/>
          <w:lang w:val="de-DE"/>
        </w:rPr>
        <w:t xml:space="preserve"> </w:t>
      </w:r>
      <w:r w:rsidRPr="00130666">
        <w:rPr>
          <w:rFonts w:ascii="Arial" w:hAnsi="Arial" w:cs="Arial"/>
          <w:kern w:val="0"/>
          <w:lang w:val="de-DE"/>
        </w:rPr>
        <w:t>Basel haben wir das ganze</w:t>
      </w:r>
      <w:r>
        <w:rPr>
          <w:rFonts w:ascii="Arial" w:hAnsi="Arial" w:cs="Arial"/>
          <w:kern w:val="0"/>
          <w:lang w:val="de-DE"/>
        </w:rPr>
        <w:t xml:space="preserve"> </w:t>
      </w:r>
      <w:proofErr w:type="spellStart"/>
      <w:r w:rsidRPr="00130666">
        <w:rPr>
          <w:rFonts w:ascii="Arial" w:hAnsi="Arial" w:cs="Arial"/>
          <w:kern w:val="0"/>
          <w:lang w:val="de-DE"/>
        </w:rPr>
        <w:t>Einspracheprojekt</w:t>
      </w:r>
      <w:proofErr w:type="spellEnd"/>
      <w:r w:rsidRPr="00130666">
        <w:rPr>
          <w:rFonts w:ascii="Arial" w:hAnsi="Arial" w:cs="Arial"/>
          <w:kern w:val="0"/>
          <w:lang w:val="de-DE"/>
        </w:rPr>
        <w:t xml:space="preserve"> nochmals kritisch auf Chancen und Risiken untersucht – auch im Lichte</w:t>
      </w:r>
      <w:r>
        <w:rPr>
          <w:rFonts w:ascii="Arial" w:hAnsi="Arial" w:cs="Arial"/>
          <w:kern w:val="0"/>
          <w:lang w:val="de-DE"/>
        </w:rPr>
        <w:t xml:space="preserve"> </w:t>
      </w:r>
      <w:r w:rsidRPr="00130666">
        <w:rPr>
          <w:rFonts w:ascii="Arial" w:hAnsi="Arial" w:cs="Arial"/>
          <w:kern w:val="0"/>
          <w:lang w:val="de-DE"/>
        </w:rPr>
        <w:t>der bisherigen Bundesgerichts-Rechtsprechung.</w:t>
      </w:r>
    </w:p>
    <w:p w14:paraId="411092C4" w14:textId="767691A0"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Auf Grund dieser Abklärungen kommen wir zum Schluss, dass das vorliegende</w:t>
      </w:r>
      <w:r>
        <w:rPr>
          <w:rFonts w:ascii="Arial" w:hAnsi="Arial" w:cs="Arial"/>
          <w:kern w:val="0"/>
          <w:lang w:val="de-DE"/>
        </w:rPr>
        <w:t xml:space="preserve"> </w:t>
      </w:r>
      <w:r w:rsidRPr="00130666">
        <w:rPr>
          <w:rFonts w:ascii="Arial" w:hAnsi="Arial" w:cs="Arial"/>
          <w:kern w:val="0"/>
          <w:lang w:val="de-DE"/>
        </w:rPr>
        <w:t xml:space="preserve">Konzessionsgesuch aus ganz verschiedenen </w:t>
      </w:r>
      <w:proofErr w:type="spellStart"/>
      <w:r w:rsidRPr="00130666">
        <w:rPr>
          <w:rFonts w:ascii="Arial" w:hAnsi="Arial" w:cs="Arial"/>
          <w:kern w:val="0"/>
          <w:lang w:val="de-DE"/>
        </w:rPr>
        <w:t>Gründen</w:t>
      </w:r>
      <w:proofErr w:type="spellEnd"/>
      <w:r w:rsidRPr="00130666">
        <w:rPr>
          <w:rFonts w:ascii="Arial" w:hAnsi="Arial" w:cs="Arial"/>
          <w:kern w:val="0"/>
          <w:lang w:val="de-DE"/>
        </w:rPr>
        <w:t xml:space="preserve"> (!) nicht bewilligungsfähig ist und wir</w:t>
      </w:r>
      <w:r>
        <w:rPr>
          <w:rFonts w:ascii="Arial" w:hAnsi="Arial" w:cs="Arial"/>
          <w:kern w:val="0"/>
          <w:lang w:val="de-DE"/>
        </w:rPr>
        <w:t xml:space="preserve"> </w:t>
      </w:r>
      <w:r w:rsidRPr="00130666">
        <w:rPr>
          <w:rFonts w:ascii="Arial" w:hAnsi="Arial" w:cs="Arial"/>
          <w:kern w:val="0"/>
          <w:lang w:val="de-DE"/>
        </w:rPr>
        <w:t>darum sehr gute Chancen haben, mit der Beschwerde ans Verwaltungsgericht (und eventuell</w:t>
      </w:r>
      <w:r>
        <w:rPr>
          <w:rFonts w:ascii="Arial" w:hAnsi="Arial" w:cs="Arial"/>
          <w:kern w:val="0"/>
          <w:lang w:val="de-DE"/>
        </w:rPr>
        <w:t xml:space="preserve"> </w:t>
      </w:r>
      <w:r w:rsidRPr="00130666">
        <w:rPr>
          <w:rFonts w:ascii="Arial" w:hAnsi="Arial" w:cs="Arial"/>
          <w:kern w:val="0"/>
          <w:lang w:val="de-DE"/>
        </w:rPr>
        <w:t>ans Bundesgericht) erfolgreich zu sein.</w:t>
      </w:r>
      <w:r>
        <w:rPr>
          <w:rFonts w:ascii="Arial" w:hAnsi="Arial" w:cs="Arial"/>
          <w:kern w:val="0"/>
          <w:lang w:val="de-DE"/>
        </w:rPr>
        <w:br/>
      </w:r>
    </w:p>
    <w:p w14:paraId="7CE73754" w14:textId="082D5C0B"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 xml:space="preserve">Die </w:t>
      </w:r>
      <w:proofErr w:type="spellStart"/>
      <w:r w:rsidRPr="00130666">
        <w:rPr>
          <w:rFonts w:ascii="Arial" w:hAnsi="Arial" w:cs="Arial"/>
          <w:kern w:val="0"/>
          <w:lang w:val="de-DE"/>
        </w:rPr>
        <w:t>Hauptgründe</w:t>
      </w:r>
      <w:proofErr w:type="spellEnd"/>
      <w:r w:rsidRPr="00130666">
        <w:rPr>
          <w:rFonts w:ascii="Arial" w:hAnsi="Arial" w:cs="Arial"/>
          <w:kern w:val="0"/>
          <w:lang w:val="de-DE"/>
        </w:rPr>
        <w:t xml:space="preserve"> liegen in den folgenden 5 Punkten, von denen jeder Einzelne zu einer</w:t>
      </w:r>
      <w:r>
        <w:rPr>
          <w:rFonts w:ascii="Arial" w:hAnsi="Arial" w:cs="Arial"/>
          <w:kern w:val="0"/>
          <w:lang w:val="de-DE"/>
        </w:rPr>
        <w:t xml:space="preserve"> </w:t>
      </w:r>
      <w:r w:rsidRPr="00130666">
        <w:rPr>
          <w:rFonts w:ascii="Arial" w:hAnsi="Arial" w:cs="Arial"/>
          <w:kern w:val="0"/>
          <w:lang w:val="de-DE"/>
        </w:rPr>
        <w:t>Ablehnung/</w:t>
      </w:r>
      <w:proofErr w:type="spellStart"/>
      <w:r w:rsidRPr="00130666">
        <w:rPr>
          <w:rFonts w:ascii="Arial" w:hAnsi="Arial" w:cs="Arial"/>
          <w:kern w:val="0"/>
          <w:lang w:val="de-DE"/>
        </w:rPr>
        <w:t>Rückweisung</w:t>
      </w:r>
      <w:proofErr w:type="spellEnd"/>
      <w:r w:rsidRPr="00130666">
        <w:rPr>
          <w:rFonts w:ascii="Arial" w:hAnsi="Arial" w:cs="Arial"/>
          <w:kern w:val="0"/>
          <w:lang w:val="de-DE"/>
        </w:rPr>
        <w:t xml:space="preserve"> </w:t>
      </w:r>
      <w:proofErr w:type="spellStart"/>
      <w:r w:rsidRPr="00130666">
        <w:rPr>
          <w:rFonts w:ascii="Arial" w:hAnsi="Arial" w:cs="Arial"/>
          <w:kern w:val="0"/>
          <w:lang w:val="de-DE"/>
        </w:rPr>
        <w:t>führen</w:t>
      </w:r>
      <w:proofErr w:type="spellEnd"/>
      <w:r w:rsidRPr="00130666">
        <w:rPr>
          <w:rFonts w:ascii="Arial" w:hAnsi="Arial" w:cs="Arial"/>
          <w:kern w:val="0"/>
          <w:lang w:val="de-DE"/>
        </w:rPr>
        <w:t xml:space="preserve"> kann:</w:t>
      </w:r>
      <w:r>
        <w:rPr>
          <w:rFonts w:ascii="Arial" w:hAnsi="Arial" w:cs="Arial"/>
          <w:kern w:val="0"/>
          <w:lang w:val="de-DE"/>
        </w:rPr>
        <w:br/>
      </w:r>
    </w:p>
    <w:p w14:paraId="4D4298D6" w14:textId="77777777" w:rsidR="00130666" w:rsidRPr="00130666" w:rsidRDefault="00130666" w:rsidP="00130666">
      <w:pPr>
        <w:autoSpaceDE w:val="0"/>
        <w:autoSpaceDN w:val="0"/>
        <w:adjustRightInd w:val="0"/>
        <w:rPr>
          <w:rFonts w:ascii="Arial" w:hAnsi="Arial" w:cs="Arial"/>
          <w:b/>
          <w:bCs/>
          <w:kern w:val="0"/>
          <w:lang w:val="de-DE"/>
        </w:rPr>
      </w:pPr>
      <w:r w:rsidRPr="00130666">
        <w:rPr>
          <w:rFonts w:ascii="Arial" w:hAnsi="Arial" w:cs="Arial"/>
          <w:b/>
          <w:bCs/>
          <w:kern w:val="0"/>
          <w:lang w:val="de-DE"/>
        </w:rPr>
        <w:t>a) Nichtigkeit:</w:t>
      </w:r>
    </w:p>
    <w:p w14:paraId="0EEE2562" w14:textId="77777777"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Die bestehende Konzession (Projekt 2013) wurde absolut widerrechtlich erteilt. Die</w:t>
      </w:r>
    </w:p>
    <w:p w14:paraId="611CD9B2" w14:textId="77777777"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Kantone Aargau und Solothurn verzichteten vollständig darauf, das Projekt auf die</w:t>
      </w:r>
    </w:p>
    <w:p w14:paraId="2AD86B3D" w14:textId="77777777"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 xml:space="preserve">Einhaltung des NHG (Natur- und Heimatschutzgesetzes) zu </w:t>
      </w:r>
      <w:proofErr w:type="spellStart"/>
      <w:r w:rsidRPr="00130666">
        <w:rPr>
          <w:rFonts w:ascii="Arial" w:hAnsi="Arial" w:cs="Arial"/>
          <w:kern w:val="0"/>
          <w:lang w:val="de-DE"/>
        </w:rPr>
        <w:t>überprüfen</w:t>
      </w:r>
      <w:proofErr w:type="spellEnd"/>
      <w:r w:rsidRPr="00130666">
        <w:rPr>
          <w:rFonts w:ascii="Arial" w:hAnsi="Arial" w:cs="Arial"/>
          <w:kern w:val="0"/>
          <w:lang w:val="de-DE"/>
        </w:rPr>
        <w:t>, obwohl die</w:t>
      </w:r>
    </w:p>
    <w:p w14:paraId="24E0F83F" w14:textId="3635D04A" w:rsid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Kraftwerkanlage Aarau als Objekt 1A (Objekt von nationalem Interesse) im ISOS</w:t>
      </w:r>
      <w:r>
        <w:rPr>
          <w:rFonts w:ascii="Arial" w:hAnsi="Arial" w:cs="Arial"/>
          <w:kern w:val="0"/>
          <w:lang w:val="de-DE"/>
        </w:rPr>
        <w:t>-</w:t>
      </w:r>
      <w:r w:rsidRPr="00130666">
        <w:rPr>
          <w:rFonts w:ascii="Arial" w:hAnsi="Arial" w:cs="Arial"/>
          <w:kern w:val="0"/>
          <w:lang w:val="de-DE"/>
        </w:rPr>
        <w:t>Inventar</w:t>
      </w:r>
      <w:r>
        <w:rPr>
          <w:rFonts w:ascii="Arial" w:hAnsi="Arial" w:cs="Arial"/>
          <w:kern w:val="0"/>
          <w:lang w:val="de-DE"/>
        </w:rPr>
        <w:t xml:space="preserve"> </w:t>
      </w:r>
      <w:proofErr w:type="spellStart"/>
      <w:r w:rsidRPr="00130666">
        <w:rPr>
          <w:rFonts w:ascii="Arial" w:hAnsi="Arial" w:cs="Arial"/>
          <w:kern w:val="0"/>
          <w:lang w:val="de-DE"/>
        </w:rPr>
        <w:t>aufgeführt</w:t>
      </w:r>
      <w:proofErr w:type="spellEnd"/>
      <w:r w:rsidRPr="00130666">
        <w:rPr>
          <w:rFonts w:ascii="Arial" w:hAnsi="Arial" w:cs="Arial"/>
          <w:kern w:val="0"/>
          <w:lang w:val="de-DE"/>
        </w:rPr>
        <w:t xml:space="preserve"> ist. </w:t>
      </w:r>
      <w:r>
        <w:rPr>
          <w:rFonts w:ascii="Arial" w:hAnsi="Arial" w:cs="Arial"/>
          <w:kern w:val="0"/>
          <w:lang w:val="de-DE"/>
        </w:rPr>
        <w:br/>
      </w:r>
      <w:r w:rsidRPr="00130666">
        <w:rPr>
          <w:rFonts w:ascii="Arial" w:hAnsi="Arial" w:cs="Arial"/>
          <w:kern w:val="0"/>
          <w:lang w:val="de-DE"/>
        </w:rPr>
        <w:t>Sie verzichteten darauf, ein Gutachten der Eidgenössische</w:t>
      </w:r>
      <w:r>
        <w:rPr>
          <w:rFonts w:ascii="Arial" w:hAnsi="Arial" w:cs="Arial"/>
          <w:kern w:val="0"/>
          <w:lang w:val="de-DE"/>
        </w:rPr>
        <w:t xml:space="preserve"> </w:t>
      </w:r>
      <w:r w:rsidRPr="00130666">
        <w:rPr>
          <w:rFonts w:ascii="Arial" w:hAnsi="Arial" w:cs="Arial"/>
          <w:kern w:val="0"/>
          <w:lang w:val="de-DE"/>
        </w:rPr>
        <w:t xml:space="preserve">Natur-und Heimatschutzkommission ENHK/ Eidgenössische Kommission </w:t>
      </w:r>
      <w:proofErr w:type="spellStart"/>
      <w:r w:rsidRPr="00130666">
        <w:rPr>
          <w:rFonts w:ascii="Arial" w:hAnsi="Arial" w:cs="Arial"/>
          <w:kern w:val="0"/>
          <w:lang w:val="de-DE"/>
        </w:rPr>
        <w:t>für</w:t>
      </w:r>
      <w:proofErr w:type="spellEnd"/>
      <w:r>
        <w:rPr>
          <w:rFonts w:ascii="Arial" w:hAnsi="Arial" w:cs="Arial"/>
          <w:kern w:val="0"/>
          <w:lang w:val="de-DE"/>
        </w:rPr>
        <w:t xml:space="preserve"> </w:t>
      </w:r>
      <w:r w:rsidRPr="00130666">
        <w:rPr>
          <w:rFonts w:ascii="Arial" w:hAnsi="Arial" w:cs="Arial"/>
          <w:kern w:val="0"/>
          <w:lang w:val="de-DE"/>
        </w:rPr>
        <w:t>Denkmalpflege</w:t>
      </w:r>
      <w:r>
        <w:rPr>
          <w:rFonts w:ascii="Arial" w:hAnsi="Arial" w:cs="Arial"/>
          <w:kern w:val="0"/>
          <w:lang w:val="de-DE"/>
        </w:rPr>
        <w:t>/</w:t>
      </w:r>
      <w:r w:rsidRPr="00130666">
        <w:rPr>
          <w:rFonts w:ascii="Arial" w:hAnsi="Arial" w:cs="Arial"/>
          <w:kern w:val="0"/>
          <w:lang w:val="de-DE"/>
        </w:rPr>
        <w:t xml:space="preserve"> EDK einzuholen, obwohl das zwingend vorgeschrieben ist. </w:t>
      </w:r>
      <w:r>
        <w:rPr>
          <w:rFonts w:ascii="Arial" w:hAnsi="Arial" w:cs="Arial"/>
          <w:kern w:val="0"/>
          <w:lang w:val="de-DE"/>
        </w:rPr>
        <w:br/>
      </w:r>
      <w:r w:rsidRPr="00130666">
        <w:rPr>
          <w:rFonts w:ascii="Arial" w:hAnsi="Arial" w:cs="Arial"/>
          <w:kern w:val="0"/>
          <w:lang w:val="de-DE"/>
        </w:rPr>
        <w:lastRenderedPageBreak/>
        <w:t>Und mit</w:t>
      </w:r>
      <w:r>
        <w:rPr>
          <w:rFonts w:ascii="Arial" w:hAnsi="Arial" w:cs="Arial"/>
          <w:kern w:val="0"/>
          <w:lang w:val="de-DE"/>
        </w:rPr>
        <w:t xml:space="preserve"> </w:t>
      </w:r>
      <w:r w:rsidRPr="00130666">
        <w:rPr>
          <w:rFonts w:ascii="Arial" w:hAnsi="Arial" w:cs="Arial"/>
          <w:kern w:val="0"/>
          <w:lang w:val="de-DE"/>
        </w:rPr>
        <w:t>ihrem Konzessionsentscheid zerstör</w:t>
      </w:r>
      <w:r>
        <w:rPr>
          <w:rFonts w:ascii="Arial" w:hAnsi="Arial" w:cs="Arial"/>
          <w:kern w:val="0"/>
          <w:lang w:val="de-DE"/>
        </w:rPr>
        <w:t>t</w:t>
      </w:r>
      <w:r w:rsidRPr="00130666">
        <w:rPr>
          <w:rFonts w:ascii="Arial" w:hAnsi="Arial" w:cs="Arial"/>
          <w:kern w:val="0"/>
          <w:lang w:val="de-DE"/>
        </w:rPr>
        <w:t xml:space="preserve">en </w:t>
      </w:r>
      <w:r>
        <w:rPr>
          <w:rFonts w:ascii="Arial" w:hAnsi="Arial" w:cs="Arial"/>
          <w:kern w:val="0"/>
          <w:lang w:val="de-DE"/>
        </w:rPr>
        <w:t>s</w:t>
      </w:r>
      <w:r w:rsidRPr="00130666">
        <w:rPr>
          <w:rFonts w:ascii="Arial" w:hAnsi="Arial" w:cs="Arial"/>
          <w:kern w:val="0"/>
          <w:lang w:val="de-DE"/>
        </w:rPr>
        <w:t xml:space="preserve">ie Teile der </w:t>
      </w:r>
      <w:proofErr w:type="spellStart"/>
      <w:r w:rsidRPr="00130666">
        <w:rPr>
          <w:rFonts w:ascii="Arial" w:hAnsi="Arial" w:cs="Arial"/>
          <w:kern w:val="0"/>
          <w:lang w:val="de-DE"/>
        </w:rPr>
        <w:t>schützenswerten</w:t>
      </w:r>
      <w:proofErr w:type="spellEnd"/>
      <w:r w:rsidRPr="00130666">
        <w:rPr>
          <w:rFonts w:ascii="Arial" w:hAnsi="Arial" w:cs="Arial"/>
          <w:kern w:val="0"/>
          <w:lang w:val="de-DE"/>
        </w:rPr>
        <w:t xml:space="preserve"> Anlage</w:t>
      </w:r>
      <w:r>
        <w:rPr>
          <w:rFonts w:ascii="Arial" w:hAnsi="Arial" w:cs="Arial"/>
          <w:kern w:val="0"/>
          <w:lang w:val="de-DE"/>
        </w:rPr>
        <w:t xml:space="preserve"> </w:t>
      </w:r>
      <w:r w:rsidRPr="00130666">
        <w:rPr>
          <w:rFonts w:ascii="Arial" w:hAnsi="Arial" w:cs="Arial"/>
          <w:kern w:val="0"/>
          <w:lang w:val="de-DE"/>
        </w:rPr>
        <w:t xml:space="preserve">(Turbinengebäude und Mitteldamm). Wir werden darum </w:t>
      </w:r>
      <w:r>
        <w:rPr>
          <w:rFonts w:ascii="Arial" w:hAnsi="Arial" w:cs="Arial"/>
          <w:kern w:val="0"/>
          <w:lang w:val="de-DE"/>
        </w:rPr>
        <w:t>Teil-</w:t>
      </w:r>
      <w:r w:rsidRPr="00130666">
        <w:rPr>
          <w:rFonts w:ascii="Arial" w:hAnsi="Arial" w:cs="Arial"/>
          <w:kern w:val="0"/>
          <w:lang w:val="de-DE"/>
        </w:rPr>
        <w:t>Nichtigkeit beantragen –</w:t>
      </w:r>
      <w:r>
        <w:rPr>
          <w:rFonts w:ascii="Arial" w:hAnsi="Arial" w:cs="Arial"/>
          <w:kern w:val="0"/>
          <w:lang w:val="de-DE"/>
        </w:rPr>
        <w:t xml:space="preserve"> </w:t>
      </w:r>
      <w:r w:rsidRPr="00130666">
        <w:rPr>
          <w:rFonts w:ascii="Arial" w:hAnsi="Arial" w:cs="Arial"/>
          <w:kern w:val="0"/>
          <w:lang w:val="de-DE"/>
        </w:rPr>
        <w:t>auch weil fast alle Teile der Konzession 2013 noch nicht umgesetzt worden sind.</w:t>
      </w:r>
      <w:r>
        <w:rPr>
          <w:rFonts w:ascii="Arial" w:hAnsi="Arial" w:cs="Arial"/>
          <w:kern w:val="0"/>
          <w:lang w:val="de-DE"/>
        </w:rPr>
        <w:br/>
      </w:r>
    </w:p>
    <w:p w14:paraId="30810AFD" w14:textId="77777777" w:rsidR="00FB0A9D" w:rsidRPr="00130666" w:rsidRDefault="00FB0A9D" w:rsidP="00130666">
      <w:pPr>
        <w:autoSpaceDE w:val="0"/>
        <w:autoSpaceDN w:val="0"/>
        <w:adjustRightInd w:val="0"/>
        <w:rPr>
          <w:rFonts w:ascii="Arial" w:hAnsi="Arial" w:cs="Arial"/>
          <w:kern w:val="0"/>
          <w:lang w:val="de-DE"/>
        </w:rPr>
      </w:pPr>
    </w:p>
    <w:p w14:paraId="65A058D5" w14:textId="77777777" w:rsidR="00130666" w:rsidRPr="00130666" w:rsidRDefault="00130666" w:rsidP="00130666">
      <w:pPr>
        <w:autoSpaceDE w:val="0"/>
        <w:autoSpaceDN w:val="0"/>
        <w:adjustRightInd w:val="0"/>
        <w:rPr>
          <w:rFonts w:ascii="Arial" w:hAnsi="Arial" w:cs="Arial"/>
          <w:b/>
          <w:bCs/>
          <w:kern w:val="0"/>
          <w:lang w:val="de-DE"/>
        </w:rPr>
      </w:pPr>
      <w:r w:rsidRPr="00130666">
        <w:rPr>
          <w:rFonts w:ascii="Arial" w:hAnsi="Arial" w:cs="Arial"/>
          <w:b/>
          <w:bCs/>
          <w:kern w:val="0"/>
          <w:lang w:val="de-DE"/>
        </w:rPr>
        <w:t>b) Auch der Mitteldamm steht unter Schutz!</w:t>
      </w:r>
    </w:p>
    <w:p w14:paraId="217A82D1" w14:textId="45420B28"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 xml:space="preserve">Die Kraftwerkanlage Aarau </w:t>
      </w:r>
      <w:r>
        <w:rPr>
          <w:rFonts w:ascii="Arial" w:hAnsi="Arial" w:cs="Arial"/>
          <w:kern w:val="0"/>
          <w:lang w:val="de-DE"/>
        </w:rPr>
        <w:t xml:space="preserve">– und nicht nur das Kraftwerksgebäude - </w:t>
      </w:r>
      <w:r w:rsidRPr="00130666">
        <w:rPr>
          <w:rFonts w:ascii="Arial" w:hAnsi="Arial" w:cs="Arial"/>
          <w:kern w:val="0"/>
          <w:lang w:val="de-DE"/>
        </w:rPr>
        <w:t>ist mitsamt den beiden historischen Kanälen und dem</w:t>
      </w:r>
      <w:r>
        <w:rPr>
          <w:rFonts w:ascii="Arial" w:hAnsi="Arial" w:cs="Arial"/>
          <w:kern w:val="0"/>
          <w:lang w:val="de-DE"/>
        </w:rPr>
        <w:t xml:space="preserve"> </w:t>
      </w:r>
      <w:r w:rsidRPr="00130666">
        <w:rPr>
          <w:rFonts w:ascii="Arial" w:hAnsi="Arial" w:cs="Arial"/>
          <w:kern w:val="0"/>
          <w:lang w:val="de-DE"/>
        </w:rPr>
        <w:t>dazugehörigen Mitteldamm ein ISOS 1A Objekt und unterliegt darum den</w:t>
      </w:r>
      <w:r>
        <w:rPr>
          <w:rFonts w:ascii="Arial" w:hAnsi="Arial" w:cs="Arial"/>
          <w:kern w:val="0"/>
          <w:lang w:val="de-DE"/>
        </w:rPr>
        <w:t xml:space="preserve"> </w:t>
      </w:r>
      <w:r w:rsidRPr="00130666">
        <w:rPr>
          <w:rFonts w:ascii="Arial" w:hAnsi="Arial" w:cs="Arial"/>
          <w:kern w:val="0"/>
          <w:lang w:val="de-DE"/>
        </w:rPr>
        <w:t xml:space="preserve">Bestimmungen des NHG. Dies wird </w:t>
      </w:r>
      <w:proofErr w:type="spellStart"/>
      <w:r w:rsidRPr="00130666">
        <w:rPr>
          <w:rFonts w:ascii="Arial" w:hAnsi="Arial" w:cs="Arial"/>
          <w:kern w:val="0"/>
          <w:lang w:val="de-DE"/>
        </w:rPr>
        <w:t>ausdrücklich</w:t>
      </w:r>
      <w:proofErr w:type="spellEnd"/>
      <w:r w:rsidRPr="00130666">
        <w:rPr>
          <w:rFonts w:ascii="Arial" w:hAnsi="Arial" w:cs="Arial"/>
          <w:kern w:val="0"/>
          <w:lang w:val="de-DE"/>
        </w:rPr>
        <w:t xml:space="preserve"> in einem Fach-Gutachten</w:t>
      </w:r>
      <w:r>
        <w:rPr>
          <w:rFonts w:ascii="Arial" w:hAnsi="Arial" w:cs="Arial"/>
          <w:kern w:val="0"/>
          <w:lang w:val="de-DE"/>
        </w:rPr>
        <w:t xml:space="preserve"> </w:t>
      </w:r>
      <w:r w:rsidRPr="00130666">
        <w:rPr>
          <w:rFonts w:ascii="Arial" w:hAnsi="Arial" w:cs="Arial"/>
          <w:kern w:val="0"/>
          <w:lang w:val="de-DE"/>
        </w:rPr>
        <w:t xml:space="preserve">festgehalten. Auch im neuesten Gutachten der ENHK/EDK, </w:t>
      </w:r>
      <w:proofErr w:type="gramStart"/>
      <w:r w:rsidRPr="00130666">
        <w:rPr>
          <w:rFonts w:ascii="Arial" w:hAnsi="Arial" w:cs="Arial"/>
          <w:kern w:val="0"/>
          <w:lang w:val="de-DE"/>
        </w:rPr>
        <w:t>das</w:t>
      </w:r>
      <w:proofErr w:type="gramEnd"/>
      <w:r w:rsidRPr="00130666">
        <w:rPr>
          <w:rFonts w:ascii="Arial" w:hAnsi="Arial" w:cs="Arial"/>
          <w:kern w:val="0"/>
          <w:lang w:val="de-DE"/>
        </w:rPr>
        <w:t xml:space="preserve"> die </w:t>
      </w:r>
      <w:proofErr w:type="spellStart"/>
      <w:r w:rsidRPr="00130666">
        <w:rPr>
          <w:rFonts w:ascii="Arial" w:hAnsi="Arial" w:cs="Arial"/>
          <w:kern w:val="0"/>
          <w:lang w:val="de-DE"/>
        </w:rPr>
        <w:t>Eniwa</w:t>
      </w:r>
      <w:proofErr w:type="spellEnd"/>
      <w:r w:rsidRPr="00130666">
        <w:rPr>
          <w:rFonts w:ascii="Arial" w:hAnsi="Arial" w:cs="Arial"/>
          <w:kern w:val="0"/>
          <w:lang w:val="de-DE"/>
        </w:rPr>
        <w:t xml:space="preserve"> dank einer</w:t>
      </w:r>
      <w:r>
        <w:rPr>
          <w:rFonts w:ascii="Arial" w:hAnsi="Arial" w:cs="Arial"/>
          <w:kern w:val="0"/>
          <w:lang w:val="de-DE"/>
        </w:rPr>
        <w:t xml:space="preserve"> </w:t>
      </w:r>
      <w:r w:rsidRPr="00130666">
        <w:rPr>
          <w:rFonts w:ascii="Arial" w:hAnsi="Arial" w:cs="Arial"/>
          <w:kern w:val="0"/>
          <w:lang w:val="de-DE"/>
        </w:rPr>
        <w:t>kritischen Intervention des Altstadtbaumeisters Felix Fuchs angefordert hatte, wurde</w:t>
      </w:r>
      <w:r>
        <w:rPr>
          <w:rFonts w:ascii="Arial" w:hAnsi="Arial" w:cs="Arial"/>
          <w:kern w:val="0"/>
          <w:lang w:val="de-DE"/>
        </w:rPr>
        <w:t xml:space="preserve"> </w:t>
      </w:r>
      <w:r w:rsidRPr="00130666">
        <w:rPr>
          <w:rFonts w:ascii="Arial" w:hAnsi="Arial" w:cs="Arial"/>
          <w:kern w:val="0"/>
          <w:lang w:val="de-DE"/>
        </w:rPr>
        <w:t xml:space="preserve">das klar und deutlich festgehalten. Nur: Dies wurde bisher aber </w:t>
      </w:r>
      <w:proofErr w:type="spellStart"/>
      <w:r w:rsidRPr="00130666">
        <w:rPr>
          <w:rFonts w:ascii="Arial" w:hAnsi="Arial" w:cs="Arial"/>
          <w:kern w:val="0"/>
          <w:lang w:val="de-DE"/>
        </w:rPr>
        <w:t>überhaupt</w:t>
      </w:r>
      <w:proofErr w:type="spellEnd"/>
      <w:r w:rsidRPr="00130666">
        <w:rPr>
          <w:rFonts w:ascii="Arial" w:hAnsi="Arial" w:cs="Arial"/>
          <w:kern w:val="0"/>
          <w:lang w:val="de-DE"/>
        </w:rPr>
        <w:t xml:space="preserve"> nie</w:t>
      </w:r>
      <w:r>
        <w:rPr>
          <w:rFonts w:ascii="Arial" w:hAnsi="Arial" w:cs="Arial"/>
          <w:kern w:val="0"/>
          <w:lang w:val="de-DE"/>
        </w:rPr>
        <w:t xml:space="preserve"> </w:t>
      </w:r>
      <w:proofErr w:type="spellStart"/>
      <w:r w:rsidRPr="00130666">
        <w:rPr>
          <w:rFonts w:ascii="Arial" w:hAnsi="Arial" w:cs="Arial"/>
          <w:kern w:val="0"/>
          <w:lang w:val="de-DE"/>
        </w:rPr>
        <w:t>berücksichtigt</w:t>
      </w:r>
      <w:proofErr w:type="spellEnd"/>
      <w:r w:rsidRPr="00130666">
        <w:rPr>
          <w:rFonts w:ascii="Arial" w:hAnsi="Arial" w:cs="Arial"/>
          <w:kern w:val="0"/>
          <w:lang w:val="de-DE"/>
        </w:rPr>
        <w:t>!</w:t>
      </w:r>
      <w:r>
        <w:rPr>
          <w:rFonts w:ascii="Arial" w:hAnsi="Arial" w:cs="Arial"/>
          <w:kern w:val="0"/>
          <w:lang w:val="de-DE"/>
        </w:rPr>
        <w:br/>
      </w:r>
    </w:p>
    <w:p w14:paraId="3E358ABE" w14:textId="35DEC1E6" w:rsidR="00130666" w:rsidRPr="00590D32" w:rsidRDefault="00130666" w:rsidP="00130666">
      <w:pPr>
        <w:autoSpaceDE w:val="0"/>
        <w:autoSpaceDN w:val="0"/>
        <w:adjustRightInd w:val="0"/>
        <w:rPr>
          <w:rFonts w:ascii="Arial" w:hAnsi="Arial" w:cs="Arial"/>
          <w:b/>
          <w:bCs/>
          <w:kern w:val="0"/>
          <w:lang w:val="de-DE"/>
        </w:rPr>
      </w:pPr>
      <w:r w:rsidRPr="00590D32">
        <w:rPr>
          <w:rFonts w:ascii="Arial" w:hAnsi="Arial" w:cs="Arial"/>
          <w:b/>
          <w:bCs/>
          <w:kern w:val="0"/>
          <w:lang w:val="de-DE"/>
        </w:rPr>
        <w:t xml:space="preserve">c) ISOS-Objekte von nationaler Bedeutung </w:t>
      </w:r>
      <w:proofErr w:type="spellStart"/>
      <w:r w:rsidRPr="00590D32">
        <w:rPr>
          <w:rFonts w:ascii="Arial" w:hAnsi="Arial" w:cs="Arial"/>
          <w:b/>
          <w:bCs/>
          <w:kern w:val="0"/>
          <w:lang w:val="de-DE"/>
        </w:rPr>
        <w:t>dürfen</w:t>
      </w:r>
      <w:proofErr w:type="spellEnd"/>
      <w:r w:rsidRPr="00590D32">
        <w:rPr>
          <w:rFonts w:ascii="Arial" w:hAnsi="Arial" w:cs="Arial"/>
          <w:b/>
          <w:bCs/>
          <w:kern w:val="0"/>
          <w:lang w:val="de-DE"/>
        </w:rPr>
        <w:t xml:space="preserve"> nur abgebrochen werden, wenn es</w:t>
      </w:r>
      <w:r w:rsidR="00590D32">
        <w:rPr>
          <w:rFonts w:ascii="Arial" w:hAnsi="Arial" w:cs="Arial"/>
          <w:b/>
          <w:bCs/>
          <w:kern w:val="0"/>
          <w:lang w:val="de-DE"/>
        </w:rPr>
        <w:t xml:space="preserve"> </w:t>
      </w:r>
      <w:r w:rsidRPr="00590D32">
        <w:rPr>
          <w:rFonts w:ascii="Arial" w:hAnsi="Arial" w:cs="Arial"/>
          <w:b/>
          <w:bCs/>
          <w:kern w:val="0"/>
          <w:lang w:val="de-DE"/>
        </w:rPr>
        <w:t>nachweislich keine Alternativen gibt</w:t>
      </w:r>
      <w:r w:rsidR="00590D32">
        <w:rPr>
          <w:rFonts w:ascii="Arial" w:hAnsi="Arial" w:cs="Arial"/>
          <w:kern w:val="0"/>
          <w:lang w:val="de-DE"/>
        </w:rPr>
        <w:br/>
        <w:t>D</w:t>
      </w:r>
      <w:r w:rsidRPr="00130666">
        <w:rPr>
          <w:rFonts w:ascii="Arial" w:hAnsi="Arial" w:cs="Arial"/>
          <w:kern w:val="0"/>
          <w:lang w:val="de-DE"/>
        </w:rPr>
        <w:t xml:space="preserve">ie </w:t>
      </w:r>
      <w:proofErr w:type="spellStart"/>
      <w:r w:rsidRPr="00130666">
        <w:rPr>
          <w:rFonts w:ascii="Arial" w:hAnsi="Arial" w:cs="Arial"/>
          <w:kern w:val="0"/>
          <w:lang w:val="de-DE"/>
        </w:rPr>
        <w:t>Eniwa</w:t>
      </w:r>
      <w:proofErr w:type="spellEnd"/>
      <w:r w:rsidRPr="00130666">
        <w:rPr>
          <w:rFonts w:ascii="Arial" w:hAnsi="Arial" w:cs="Arial"/>
          <w:kern w:val="0"/>
          <w:lang w:val="de-DE"/>
        </w:rPr>
        <w:t xml:space="preserve"> hat keine </w:t>
      </w:r>
      <w:r w:rsidR="00590D32">
        <w:rPr>
          <w:rFonts w:ascii="Arial" w:hAnsi="Arial" w:cs="Arial"/>
          <w:kern w:val="0"/>
          <w:lang w:val="de-DE"/>
        </w:rPr>
        <w:t xml:space="preserve">einzige </w:t>
      </w:r>
      <w:r w:rsidRPr="00130666">
        <w:rPr>
          <w:rFonts w:ascii="Arial" w:hAnsi="Arial" w:cs="Arial"/>
          <w:kern w:val="0"/>
          <w:lang w:val="de-DE"/>
        </w:rPr>
        <w:t xml:space="preserve">Alternativen </w:t>
      </w:r>
      <w:proofErr w:type="spellStart"/>
      <w:r w:rsidRPr="00130666">
        <w:rPr>
          <w:rFonts w:ascii="Arial" w:hAnsi="Arial" w:cs="Arial"/>
          <w:kern w:val="0"/>
          <w:lang w:val="de-DE"/>
        </w:rPr>
        <w:t>geprüft</w:t>
      </w:r>
      <w:proofErr w:type="spellEnd"/>
      <w:r w:rsidRPr="00130666">
        <w:rPr>
          <w:rFonts w:ascii="Arial" w:hAnsi="Arial" w:cs="Arial"/>
          <w:kern w:val="0"/>
          <w:lang w:val="de-DE"/>
        </w:rPr>
        <w:t>.</w:t>
      </w:r>
    </w:p>
    <w:p w14:paraId="27187277" w14:textId="5E0A221C"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 xml:space="preserve">Das NHG verlangt </w:t>
      </w:r>
      <w:r w:rsidR="00590D32">
        <w:rPr>
          <w:rFonts w:ascii="Arial" w:hAnsi="Arial" w:cs="Arial"/>
          <w:kern w:val="0"/>
          <w:lang w:val="de-DE"/>
        </w:rPr>
        <w:t xml:space="preserve">aber </w:t>
      </w:r>
      <w:r w:rsidRPr="00130666">
        <w:rPr>
          <w:rFonts w:ascii="Arial" w:hAnsi="Arial" w:cs="Arial"/>
          <w:kern w:val="0"/>
          <w:lang w:val="de-DE"/>
        </w:rPr>
        <w:t>im Falle eines geplanten Abbruchs von ISOS-Objekten der</w:t>
      </w:r>
    </w:p>
    <w:p w14:paraId="6FEC1818" w14:textId="77777777"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 xml:space="preserve">Kategorie 1A, dass der Gesuchsteller Alternativen </w:t>
      </w:r>
      <w:proofErr w:type="spellStart"/>
      <w:r w:rsidRPr="00130666">
        <w:rPr>
          <w:rFonts w:ascii="Arial" w:hAnsi="Arial" w:cs="Arial"/>
          <w:kern w:val="0"/>
          <w:lang w:val="de-DE"/>
        </w:rPr>
        <w:t>prüft</w:t>
      </w:r>
      <w:proofErr w:type="spellEnd"/>
      <w:r w:rsidRPr="00130666">
        <w:rPr>
          <w:rFonts w:ascii="Arial" w:hAnsi="Arial" w:cs="Arial"/>
          <w:kern w:val="0"/>
          <w:lang w:val="de-DE"/>
        </w:rPr>
        <w:t xml:space="preserve"> und detailliert darlegt,</w:t>
      </w:r>
    </w:p>
    <w:p w14:paraId="4F653AE4" w14:textId="77777777"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 xml:space="preserve">warum die geplante Lösung die Beste und </w:t>
      </w:r>
      <w:proofErr w:type="spellStart"/>
      <w:r w:rsidRPr="00130666">
        <w:rPr>
          <w:rFonts w:ascii="Arial" w:hAnsi="Arial" w:cs="Arial"/>
          <w:kern w:val="0"/>
          <w:lang w:val="de-DE"/>
        </w:rPr>
        <w:t>Zweckmässigste</w:t>
      </w:r>
      <w:proofErr w:type="spellEnd"/>
      <w:r w:rsidRPr="00130666">
        <w:rPr>
          <w:rFonts w:ascii="Arial" w:hAnsi="Arial" w:cs="Arial"/>
          <w:kern w:val="0"/>
          <w:lang w:val="de-DE"/>
        </w:rPr>
        <w:t xml:space="preserve"> ist (inkl. Nutzen, Kosten</w:t>
      </w:r>
    </w:p>
    <w:p w14:paraId="71867E7C" w14:textId="437BB891"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 xml:space="preserve">und Umwelteinwirkungen) – was die ENIWA bisher unterlassen hat. </w:t>
      </w:r>
      <w:r w:rsidR="00590D32">
        <w:rPr>
          <w:rFonts w:ascii="Arial" w:hAnsi="Arial" w:cs="Arial"/>
          <w:kern w:val="0"/>
          <w:lang w:val="de-DE"/>
        </w:rPr>
        <w:br/>
      </w:r>
      <w:r w:rsidRPr="00130666">
        <w:rPr>
          <w:rFonts w:ascii="Arial" w:hAnsi="Arial" w:cs="Arial"/>
          <w:kern w:val="0"/>
          <w:lang w:val="de-DE"/>
        </w:rPr>
        <w:t>Wir zeigen, dass</w:t>
      </w:r>
      <w:r w:rsidR="00590D32">
        <w:rPr>
          <w:rFonts w:ascii="Arial" w:hAnsi="Arial" w:cs="Arial"/>
          <w:kern w:val="0"/>
          <w:lang w:val="de-DE"/>
        </w:rPr>
        <w:t xml:space="preserve"> </w:t>
      </w:r>
      <w:r w:rsidRPr="00130666">
        <w:rPr>
          <w:rFonts w:ascii="Arial" w:hAnsi="Arial" w:cs="Arial"/>
          <w:kern w:val="0"/>
          <w:lang w:val="de-DE"/>
        </w:rPr>
        <w:t>es mindestens 4 gute Alternativen gibt, um die anvisierte Mehrstrom-Produktion zu</w:t>
      </w:r>
      <w:r w:rsidR="00590D32">
        <w:rPr>
          <w:rFonts w:ascii="Arial" w:hAnsi="Arial" w:cs="Arial"/>
          <w:kern w:val="0"/>
          <w:lang w:val="de-DE"/>
        </w:rPr>
        <w:t xml:space="preserve"> </w:t>
      </w:r>
      <w:r w:rsidRPr="00130666">
        <w:rPr>
          <w:rFonts w:ascii="Arial" w:hAnsi="Arial" w:cs="Arial"/>
          <w:kern w:val="0"/>
          <w:lang w:val="de-DE"/>
        </w:rPr>
        <w:t>erreichen</w:t>
      </w:r>
      <w:r w:rsidR="00590D32">
        <w:rPr>
          <w:rFonts w:ascii="Arial" w:hAnsi="Arial" w:cs="Arial"/>
          <w:kern w:val="0"/>
          <w:lang w:val="de-DE"/>
        </w:rPr>
        <w:t xml:space="preserve">, damit die zusätzlichen Subventionen </w:t>
      </w:r>
      <w:proofErr w:type="spellStart"/>
      <w:r w:rsidR="00590D32">
        <w:rPr>
          <w:rFonts w:ascii="Arial" w:hAnsi="Arial" w:cs="Arial"/>
          <w:kern w:val="0"/>
          <w:lang w:val="de-DE"/>
        </w:rPr>
        <w:t>fliessen</w:t>
      </w:r>
      <w:proofErr w:type="spellEnd"/>
      <w:r w:rsidR="00590D32">
        <w:rPr>
          <w:rFonts w:ascii="Arial" w:hAnsi="Arial" w:cs="Arial"/>
          <w:kern w:val="0"/>
          <w:lang w:val="de-DE"/>
        </w:rPr>
        <w:t xml:space="preserve"> können</w:t>
      </w:r>
      <w:r w:rsidRPr="00130666">
        <w:rPr>
          <w:rFonts w:ascii="Arial" w:hAnsi="Arial" w:cs="Arial"/>
          <w:kern w:val="0"/>
          <w:lang w:val="de-DE"/>
        </w:rPr>
        <w:t>.</w:t>
      </w:r>
      <w:r w:rsidR="00590D32">
        <w:rPr>
          <w:rFonts w:ascii="Arial" w:hAnsi="Arial" w:cs="Arial"/>
          <w:kern w:val="0"/>
          <w:lang w:val="de-DE"/>
        </w:rPr>
        <w:br/>
      </w:r>
      <w:r w:rsidRPr="00130666">
        <w:rPr>
          <w:rFonts w:ascii="Arial" w:hAnsi="Arial" w:cs="Arial"/>
          <w:kern w:val="0"/>
          <w:lang w:val="de-DE"/>
        </w:rPr>
        <w:t>Das Konzessionsgesuch kann ohne den Nachweis von Alternative gar nicht</w:t>
      </w:r>
    </w:p>
    <w:p w14:paraId="4FAF4D16" w14:textId="7C646385"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bewilligt werden.</w:t>
      </w:r>
      <w:r w:rsidR="00590D32">
        <w:rPr>
          <w:rFonts w:ascii="Arial" w:hAnsi="Arial" w:cs="Arial"/>
          <w:kern w:val="0"/>
          <w:lang w:val="de-DE"/>
        </w:rPr>
        <w:br/>
      </w:r>
    </w:p>
    <w:p w14:paraId="06D9A150" w14:textId="5AB211E9" w:rsidR="00130666" w:rsidRPr="00130666" w:rsidRDefault="00130666" w:rsidP="00130666">
      <w:pPr>
        <w:autoSpaceDE w:val="0"/>
        <w:autoSpaceDN w:val="0"/>
        <w:adjustRightInd w:val="0"/>
        <w:rPr>
          <w:rFonts w:ascii="Arial" w:hAnsi="Arial" w:cs="Arial"/>
          <w:kern w:val="0"/>
          <w:lang w:val="de-DE"/>
        </w:rPr>
      </w:pPr>
      <w:r w:rsidRPr="00590D32">
        <w:rPr>
          <w:rFonts w:ascii="Arial" w:hAnsi="Arial" w:cs="Arial"/>
          <w:b/>
          <w:bCs/>
          <w:kern w:val="0"/>
          <w:lang w:val="de-DE"/>
        </w:rPr>
        <w:t xml:space="preserve">d) ISOS-Objekte von nationaler Bedeutung </w:t>
      </w:r>
      <w:proofErr w:type="spellStart"/>
      <w:r w:rsidRPr="00590D32">
        <w:rPr>
          <w:rFonts w:ascii="Arial" w:hAnsi="Arial" w:cs="Arial"/>
          <w:b/>
          <w:bCs/>
          <w:kern w:val="0"/>
          <w:lang w:val="de-DE"/>
        </w:rPr>
        <w:t>dürfen</w:t>
      </w:r>
      <w:proofErr w:type="spellEnd"/>
      <w:r w:rsidRPr="00590D32">
        <w:rPr>
          <w:rFonts w:ascii="Arial" w:hAnsi="Arial" w:cs="Arial"/>
          <w:b/>
          <w:bCs/>
          <w:kern w:val="0"/>
          <w:lang w:val="de-DE"/>
        </w:rPr>
        <w:t xml:space="preserve"> nur abgebrochen werden, wenn das</w:t>
      </w:r>
      <w:r w:rsidR="00590D32" w:rsidRPr="00590D32">
        <w:rPr>
          <w:rFonts w:ascii="Arial" w:hAnsi="Arial" w:cs="Arial"/>
          <w:b/>
          <w:bCs/>
          <w:kern w:val="0"/>
          <w:lang w:val="de-DE"/>
        </w:rPr>
        <w:t xml:space="preserve"> </w:t>
      </w:r>
      <w:r w:rsidRPr="00590D32">
        <w:rPr>
          <w:rFonts w:ascii="Arial" w:hAnsi="Arial" w:cs="Arial"/>
          <w:b/>
          <w:bCs/>
          <w:kern w:val="0"/>
          <w:lang w:val="de-DE"/>
        </w:rPr>
        <w:t xml:space="preserve">Projekt wirtschaftlich ist – </w:t>
      </w:r>
      <w:r w:rsidR="00590D32" w:rsidRPr="00590D32">
        <w:rPr>
          <w:rFonts w:ascii="Arial" w:hAnsi="Arial" w:cs="Arial"/>
          <w:b/>
          <w:bCs/>
          <w:kern w:val="0"/>
          <w:lang w:val="de-DE"/>
        </w:rPr>
        <w:t>ohne Bundessubventionen</w:t>
      </w:r>
      <w:r w:rsidR="00590D32">
        <w:rPr>
          <w:rFonts w:ascii="Arial" w:hAnsi="Arial" w:cs="Arial"/>
          <w:kern w:val="0"/>
          <w:lang w:val="de-DE"/>
        </w:rPr>
        <w:br/>
      </w:r>
      <w:r w:rsidRPr="00130666">
        <w:rPr>
          <w:rFonts w:ascii="Arial" w:hAnsi="Arial" w:cs="Arial"/>
          <w:kern w:val="0"/>
          <w:lang w:val="de-DE"/>
        </w:rPr>
        <w:t xml:space="preserve">die </w:t>
      </w:r>
      <w:proofErr w:type="spellStart"/>
      <w:r w:rsidRPr="00130666">
        <w:rPr>
          <w:rFonts w:ascii="Arial" w:hAnsi="Arial" w:cs="Arial"/>
          <w:kern w:val="0"/>
          <w:lang w:val="de-DE"/>
        </w:rPr>
        <w:t>Eniwa</w:t>
      </w:r>
      <w:proofErr w:type="spellEnd"/>
      <w:r w:rsidRPr="00130666">
        <w:rPr>
          <w:rFonts w:ascii="Arial" w:hAnsi="Arial" w:cs="Arial"/>
          <w:kern w:val="0"/>
          <w:lang w:val="de-DE"/>
        </w:rPr>
        <w:t xml:space="preserve"> hat </w:t>
      </w:r>
      <w:r w:rsidR="00590D32">
        <w:rPr>
          <w:rFonts w:ascii="Arial" w:hAnsi="Arial" w:cs="Arial"/>
          <w:kern w:val="0"/>
          <w:lang w:val="de-DE"/>
        </w:rPr>
        <w:t>zur Wirtschaftlichkeit des Teilprojektes „Abbruch des Mitteldamms“</w:t>
      </w:r>
      <w:r w:rsidRPr="00130666">
        <w:rPr>
          <w:rFonts w:ascii="Arial" w:hAnsi="Arial" w:cs="Arial"/>
          <w:kern w:val="0"/>
          <w:lang w:val="de-DE"/>
        </w:rPr>
        <w:t xml:space="preserve"> keine Daten vorgelegt, was selbst der</w:t>
      </w:r>
      <w:r w:rsidR="00590D32">
        <w:rPr>
          <w:rFonts w:ascii="Arial" w:hAnsi="Arial" w:cs="Arial"/>
          <w:kern w:val="0"/>
          <w:lang w:val="de-DE"/>
        </w:rPr>
        <w:t xml:space="preserve"> </w:t>
      </w:r>
      <w:r w:rsidRPr="00130666">
        <w:rPr>
          <w:rFonts w:ascii="Arial" w:hAnsi="Arial" w:cs="Arial"/>
          <w:kern w:val="0"/>
          <w:lang w:val="de-DE"/>
        </w:rPr>
        <w:t>Regierungsrat kritisch feststellt</w:t>
      </w:r>
      <w:r w:rsidR="00590D32">
        <w:rPr>
          <w:rFonts w:ascii="Arial" w:hAnsi="Arial" w:cs="Arial"/>
          <w:kern w:val="0"/>
          <w:lang w:val="de-DE"/>
        </w:rPr>
        <w:t xml:space="preserve"> (er spricht von einem „Datenvakuum“</w:t>
      </w:r>
      <w:proofErr w:type="gramStart"/>
      <w:r w:rsidR="00590D32">
        <w:rPr>
          <w:rFonts w:ascii="Arial" w:hAnsi="Arial" w:cs="Arial"/>
          <w:kern w:val="0"/>
          <w:lang w:val="de-DE"/>
        </w:rPr>
        <w:t xml:space="preserve">) </w:t>
      </w:r>
      <w:r w:rsidRPr="00130666">
        <w:rPr>
          <w:rFonts w:ascii="Arial" w:hAnsi="Arial" w:cs="Arial"/>
          <w:kern w:val="0"/>
          <w:lang w:val="de-DE"/>
        </w:rPr>
        <w:t>.</w:t>
      </w:r>
      <w:proofErr w:type="gramEnd"/>
      <w:r w:rsidRPr="00130666">
        <w:rPr>
          <w:rFonts w:ascii="Arial" w:hAnsi="Arial" w:cs="Arial"/>
          <w:kern w:val="0"/>
          <w:lang w:val="de-DE"/>
        </w:rPr>
        <w:t xml:space="preserve"> Die Bestimmungen des NHG verlangen in diesem</w:t>
      </w:r>
    </w:p>
    <w:p w14:paraId="48F8B8AD" w14:textId="6FFEDBEC"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Falle zudem, dass der Gesuchsteller nachweist, dass die Zerstörung des ISOS 1AObjektes</w:t>
      </w:r>
      <w:r w:rsidR="00590D32">
        <w:rPr>
          <w:rFonts w:ascii="Arial" w:hAnsi="Arial" w:cs="Arial"/>
          <w:kern w:val="0"/>
          <w:lang w:val="de-DE"/>
        </w:rPr>
        <w:t xml:space="preserve"> </w:t>
      </w:r>
      <w:r w:rsidRPr="00130666">
        <w:rPr>
          <w:rFonts w:ascii="Arial" w:hAnsi="Arial" w:cs="Arial"/>
          <w:kern w:val="0"/>
          <w:lang w:val="de-DE"/>
        </w:rPr>
        <w:t xml:space="preserve">auch ohne Bundessubventionen zu einer wirtschaftlichen Lösung </w:t>
      </w:r>
      <w:proofErr w:type="spellStart"/>
      <w:r w:rsidRPr="00130666">
        <w:rPr>
          <w:rFonts w:ascii="Arial" w:hAnsi="Arial" w:cs="Arial"/>
          <w:kern w:val="0"/>
          <w:lang w:val="de-DE"/>
        </w:rPr>
        <w:t>führt</w:t>
      </w:r>
      <w:proofErr w:type="spellEnd"/>
      <w:r w:rsidRPr="00130666">
        <w:rPr>
          <w:rFonts w:ascii="Arial" w:hAnsi="Arial" w:cs="Arial"/>
          <w:kern w:val="0"/>
          <w:lang w:val="de-DE"/>
        </w:rPr>
        <w:t>.</w:t>
      </w:r>
    </w:p>
    <w:p w14:paraId="01BAB5E3" w14:textId="0137CBF6" w:rsidR="00590D32"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Dies muss die Gesuchstellerin mit der Konzessionseinreichung nachweisen – was die</w:t>
      </w:r>
      <w:r w:rsidR="00590D32">
        <w:rPr>
          <w:rFonts w:ascii="Arial" w:hAnsi="Arial" w:cs="Arial"/>
          <w:kern w:val="0"/>
          <w:lang w:val="de-DE"/>
        </w:rPr>
        <w:t xml:space="preserve"> </w:t>
      </w:r>
      <w:r w:rsidRPr="00130666">
        <w:rPr>
          <w:rFonts w:ascii="Arial" w:hAnsi="Arial" w:cs="Arial"/>
          <w:kern w:val="0"/>
          <w:lang w:val="de-DE"/>
        </w:rPr>
        <w:t xml:space="preserve">ENIWA unterlassen hat. </w:t>
      </w:r>
      <w:r w:rsidR="00590D32">
        <w:rPr>
          <w:rFonts w:ascii="Arial" w:hAnsi="Arial" w:cs="Arial"/>
          <w:kern w:val="0"/>
          <w:lang w:val="de-DE"/>
        </w:rPr>
        <w:t>Unsere fachlich fundierten Schä</w:t>
      </w:r>
      <w:r w:rsidR="00B22078">
        <w:rPr>
          <w:rFonts w:ascii="Arial" w:hAnsi="Arial" w:cs="Arial"/>
          <w:kern w:val="0"/>
          <w:lang w:val="de-DE"/>
        </w:rPr>
        <w:t xml:space="preserve">tzungen zeigen, dass die wahren Kosten der Mitteldammentfernung rund 20 </w:t>
      </w:r>
      <w:proofErr w:type="spellStart"/>
      <w:r w:rsidR="00B22078">
        <w:rPr>
          <w:rFonts w:ascii="Arial" w:hAnsi="Arial" w:cs="Arial"/>
          <w:kern w:val="0"/>
          <w:lang w:val="de-DE"/>
        </w:rPr>
        <w:t>Mio</w:t>
      </w:r>
      <w:proofErr w:type="spellEnd"/>
      <w:r w:rsidR="00B22078">
        <w:rPr>
          <w:rFonts w:ascii="Arial" w:hAnsi="Arial" w:cs="Arial"/>
          <w:kern w:val="0"/>
          <w:lang w:val="de-DE"/>
        </w:rPr>
        <w:t xml:space="preserve"> sein würden, was nie durch marktübliche Strompreise (5-7 </w:t>
      </w:r>
      <w:proofErr w:type="spellStart"/>
      <w:r w:rsidR="00B22078">
        <w:rPr>
          <w:rFonts w:ascii="Arial" w:hAnsi="Arial" w:cs="Arial"/>
          <w:kern w:val="0"/>
          <w:lang w:val="de-DE"/>
        </w:rPr>
        <w:t>Rp</w:t>
      </w:r>
      <w:proofErr w:type="spellEnd"/>
      <w:r w:rsidR="00B22078">
        <w:rPr>
          <w:rFonts w:ascii="Arial" w:hAnsi="Arial" w:cs="Arial"/>
          <w:kern w:val="0"/>
          <w:lang w:val="de-DE"/>
        </w:rPr>
        <w:t xml:space="preserve">/kWh) refinanziert werden könnte. Es hätte Strompreise von mehr als 10 </w:t>
      </w:r>
      <w:proofErr w:type="spellStart"/>
      <w:r w:rsidR="00B22078">
        <w:rPr>
          <w:rFonts w:ascii="Arial" w:hAnsi="Arial" w:cs="Arial"/>
          <w:kern w:val="0"/>
          <w:lang w:val="de-DE"/>
        </w:rPr>
        <w:t>Rp</w:t>
      </w:r>
      <w:proofErr w:type="spellEnd"/>
      <w:r w:rsidR="00B22078">
        <w:rPr>
          <w:rFonts w:ascii="Arial" w:hAnsi="Arial" w:cs="Arial"/>
          <w:kern w:val="0"/>
          <w:lang w:val="de-DE"/>
        </w:rPr>
        <w:t>/kWh zur Folge.</w:t>
      </w:r>
    </w:p>
    <w:p w14:paraId="131AD9BC" w14:textId="355E19BD" w:rsidR="00130666" w:rsidRPr="00130666" w:rsidRDefault="00B22078" w:rsidP="00130666">
      <w:pPr>
        <w:autoSpaceDE w:val="0"/>
        <w:autoSpaceDN w:val="0"/>
        <w:adjustRightInd w:val="0"/>
        <w:rPr>
          <w:rFonts w:ascii="Arial" w:hAnsi="Arial" w:cs="Arial"/>
          <w:kern w:val="0"/>
          <w:lang w:val="de-DE"/>
        </w:rPr>
      </w:pPr>
      <w:r>
        <w:rPr>
          <w:rFonts w:ascii="Arial" w:hAnsi="Arial" w:cs="Arial"/>
          <w:kern w:val="0"/>
          <w:lang w:val="de-DE"/>
        </w:rPr>
        <w:t xml:space="preserve">Das </w:t>
      </w:r>
      <w:proofErr w:type="spellStart"/>
      <w:r>
        <w:rPr>
          <w:rFonts w:ascii="Arial" w:hAnsi="Arial" w:cs="Arial"/>
          <w:kern w:val="0"/>
          <w:lang w:val="de-DE"/>
        </w:rPr>
        <w:t>weiss</w:t>
      </w:r>
      <w:proofErr w:type="spellEnd"/>
      <w:r>
        <w:rPr>
          <w:rFonts w:ascii="Arial" w:hAnsi="Arial" w:cs="Arial"/>
          <w:kern w:val="0"/>
          <w:lang w:val="de-DE"/>
        </w:rPr>
        <w:t xml:space="preserve"> auch </w:t>
      </w:r>
      <w:r w:rsidR="00130666" w:rsidRPr="00130666">
        <w:rPr>
          <w:rFonts w:ascii="Arial" w:hAnsi="Arial" w:cs="Arial"/>
          <w:kern w:val="0"/>
          <w:lang w:val="de-DE"/>
        </w:rPr>
        <w:t xml:space="preserve">die </w:t>
      </w:r>
      <w:proofErr w:type="gramStart"/>
      <w:r w:rsidR="00130666" w:rsidRPr="00130666">
        <w:rPr>
          <w:rFonts w:ascii="Arial" w:hAnsi="Arial" w:cs="Arial"/>
          <w:kern w:val="0"/>
          <w:lang w:val="de-DE"/>
        </w:rPr>
        <w:t xml:space="preserve">ENIWA </w:t>
      </w:r>
      <w:r>
        <w:rPr>
          <w:rFonts w:ascii="Arial" w:hAnsi="Arial" w:cs="Arial"/>
          <w:kern w:val="0"/>
          <w:lang w:val="de-DE"/>
        </w:rPr>
        <w:t>,</w:t>
      </w:r>
      <w:proofErr w:type="gramEnd"/>
      <w:r>
        <w:rPr>
          <w:rFonts w:ascii="Arial" w:hAnsi="Arial" w:cs="Arial"/>
          <w:kern w:val="0"/>
          <w:lang w:val="de-DE"/>
        </w:rPr>
        <w:t xml:space="preserve"> hat sie doch</w:t>
      </w:r>
      <w:r w:rsidR="00130666" w:rsidRPr="00130666">
        <w:rPr>
          <w:rFonts w:ascii="Arial" w:hAnsi="Arial" w:cs="Arial"/>
          <w:kern w:val="0"/>
          <w:lang w:val="de-DE"/>
        </w:rPr>
        <w:t xml:space="preserve"> mehrfach den Erhalt</w:t>
      </w:r>
      <w:r>
        <w:rPr>
          <w:rFonts w:ascii="Arial" w:hAnsi="Arial" w:cs="Arial"/>
          <w:kern w:val="0"/>
          <w:lang w:val="de-DE"/>
        </w:rPr>
        <w:t xml:space="preserve"> </w:t>
      </w:r>
      <w:r w:rsidR="00130666" w:rsidRPr="00130666">
        <w:rPr>
          <w:rFonts w:ascii="Arial" w:hAnsi="Arial" w:cs="Arial"/>
          <w:kern w:val="0"/>
          <w:lang w:val="de-DE"/>
        </w:rPr>
        <w:t xml:space="preserve">zusätzlicher Bundessubventionen als Grund </w:t>
      </w:r>
      <w:proofErr w:type="spellStart"/>
      <w:r w:rsidR="00130666" w:rsidRPr="00130666">
        <w:rPr>
          <w:rFonts w:ascii="Arial" w:hAnsi="Arial" w:cs="Arial"/>
          <w:kern w:val="0"/>
          <w:lang w:val="de-DE"/>
        </w:rPr>
        <w:t>für</w:t>
      </w:r>
      <w:proofErr w:type="spellEnd"/>
      <w:r w:rsidR="00130666" w:rsidRPr="00130666">
        <w:rPr>
          <w:rFonts w:ascii="Arial" w:hAnsi="Arial" w:cs="Arial"/>
          <w:kern w:val="0"/>
          <w:lang w:val="de-DE"/>
        </w:rPr>
        <w:t xml:space="preserve"> die Zerstörung des Mitteldamms</w:t>
      </w:r>
    </w:p>
    <w:p w14:paraId="081FB8AC" w14:textId="087E1CCE"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 xml:space="preserve">angegeben. </w:t>
      </w:r>
      <w:r w:rsidR="00B22078">
        <w:rPr>
          <w:rFonts w:ascii="Arial" w:hAnsi="Arial" w:cs="Arial"/>
          <w:kern w:val="0"/>
          <w:lang w:val="de-DE"/>
        </w:rPr>
        <w:t>Auch d</w:t>
      </w:r>
      <w:r w:rsidRPr="00130666">
        <w:rPr>
          <w:rFonts w:ascii="Arial" w:hAnsi="Arial" w:cs="Arial"/>
          <w:kern w:val="0"/>
          <w:lang w:val="de-DE"/>
        </w:rPr>
        <w:t>arum kann dieses Projekt so nicht bewilligt werden.</w:t>
      </w:r>
      <w:r w:rsidR="00B22078">
        <w:rPr>
          <w:rFonts w:ascii="Arial" w:hAnsi="Arial" w:cs="Arial"/>
          <w:kern w:val="0"/>
          <w:lang w:val="de-DE"/>
        </w:rPr>
        <w:br/>
      </w:r>
    </w:p>
    <w:p w14:paraId="04D14F73" w14:textId="23F2799B" w:rsidR="00130666" w:rsidRPr="00130666" w:rsidRDefault="00130666" w:rsidP="00130666">
      <w:pPr>
        <w:autoSpaceDE w:val="0"/>
        <w:autoSpaceDN w:val="0"/>
        <w:adjustRightInd w:val="0"/>
        <w:rPr>
          <w:rFonts w:ascii="Arial" w:hAnsi="Arial" w:cs="Arial"/>
          <w:kern w:val="0"/>
          <w:lang w:val="de-DE"/>
        </w:rPr>
      </w:pPr>
      <w:r w:rsidRPr="00B22078">
        <w:rPr>
          <w:rFonts w:ascii="Arial" w:hAnsi="Arial" w:cs="Arial"/>
          <w:b/>
          <w:bCs/>
          <w:kern w:val="0"/>
          <w:lang w:val="de-DE"/>
        </w:rPr>
        <w:t>e) Das Umweltschutzgesetz verlangt, dass Anlagen dem umweltrechtlichen Prinzip der</w:t>
      </w:r>
      <w:r w:rsidR="00B22078" w:rsidRPr="00B22078">
        <w:rPr>
          <w:rFonts w:ascii="Arial" w:hAnsi="Arial" w:cs="Arial"/>
          <w:b/>
          <w:bCs/>
          <w:kern w:val="0"/>
          <w:lang w:val="de-DE"/>
        </w:rPr>
        <w:t xml:space="preserve"> </w:t>
      </w:r>
      <w:r w:rsidRPr="00B22078">
        <w:rPr>
          <w:rFonts w:ascii="Arial" w:hAnsi="Arial" w:cs="Arial"/>
          <w:b/>
          <w:bCs/>
          <w:kern w:val="0"/>
          <w:lang w:val="de-DE"/>
        </w:rPr>
        <w:t>ganzheitlichen Betrachtung unterstellt sind.</w:t>
      </w:r>
      <w:r w:rsidRPr="00130666">
        <w:rPr>
          <w:rFonts w:ascii="Arial" w:hAnsi="Arial" w:cs="Arial"/>
          <w:kern w:val="0"/>
          <w:lang w:val="de-DE"/>
        </w:rPr>
        <w:t xml:space="preserve"> </w:t>
      </w:r>
      <w:r w:rsidR="00B22078">
        <w:rPr>
          <w:rFonts w:ascii="Arial" w:hAnsi="Arial" w:cs="Arial"/>
          <w:kern w:val="0"/>
          <w:lang w:val="de-DE"/>
        </w:rPr>
        <w:br/>
      </w:r>
      <w:r w:rsidRPr="00130666">
        <w:rPr>
          <w:rFonts w:ascii="Arial" w:hAnsi="Arial" w:cs="Arial"/>
          <w:kern w:val="0"/>
          <w:lang w:val="de-DE"/>
        </w:rPr>
        <w:t xml:space="preserve">Die ENIWA </w:t>
      </w:r>
      <w:proofErr w:type="spellStart"/>
      <w:r w:rsidRPr="00130666">
        <w:rPr>
          <w:rFonts w:ascii="Arial" w:hAnsi="Arial" w:cs="Arial"/>
          <w:kern w:val="0"/>
          <w:lang w:val="de-DE"/>
        </w:rPr>
        <w:t>verstösst</w:t>
      </w:r>
      <w:proofErr w:type="spellEnd"/>
      <w:r w:rsidRPr="00130666">
        <w:rPr>
          <w:rFonts w:ascii="Arial" w:hAnsi="Arial" w:cs="Arial"/>
          <w:kern w:val="0"/>
          <w:lang w:val="de-DE"/>
        </w:rPr>
        <w:t xml:space="preserve"> </w:t>
      </w:r>
      <w:r w:rsidR="00B22078">
        <w:rPr>
          <w:rFonts w:ascii="Arial" w:hAnsi="Arial" w:cs="Arial"/>
          <w:kern w:val="0"/>
          <w:lang w:val="de-DE"/>
        </w:rPr>
        <w:t xml:space="preserve">mit ihrer Salamitaktik </w:t>
      </w:r>
      <w:r w:rsidRPr="00130666">
        <w:rPr>
          <w:rFonts w:ascii="Arial" w:hAnsi="Arial" w:cs="Arial"/>
          <w:kern w:val="0"/>
          <w:lang w:val="de-DE"/>
        </w:rPr>
        <w:t>mehrfach dagegen,</w:t>
      </w:r>
      <w:r w:rsidR="00B22078">
        <w:rPr>
          <w:rFonts w:ascii="Arial" w:hAnsi="Arial" w:cs="Arial"/>
          <w:kern w:val="0"/>
          <w:lang w:val="de-DE"/>
        </w:rPr>
        <w:t xml:space="preserve"> </w:t>
      </w:r>
      <w:r w:rsidRPr="00130666">
        <w:rPr>
          <w:rFonts w:ascii="Arial" w:hAnsi="Arial" w:cs="Arial"/>
          <w:kern w:val="0"/>
          <w:lang w:val="de-DE"/>
        </w:rPr>
        <w:t xml:space="preserve">in dem sie nur ein Gesuch </w:t>
      </w:r>
      <w:proofErr w:type="spellStart"/>
      <w:r w:rsidRPr="00130666">
        <w:rPr>
          <w:rFonts w:ascii="Arial" w:hAnsi="Arial" w:cs="Arial"/>
          <w:kern w:val="0"/>
          <w:lang w:val="de-DE"/>
        </w:rPr>
        <w:t>für</w:t>
      </w:r>
      <w:proofErr w:type="spellEnd"/>
      <w:r w:rsidRPr="00130666">
        <w:rPr>
          <w:rFonts w:ascii="Arial" w:hAnsi="Arial" w:cs="Arial"/>
          <w:kern w:val="0"/>
          <w:lang w:val="de-DE"/>
        </w:rPr>
        <w:t xml:space="preserve"> eine «Projektoptimierung Kraftwerk Aarau» einreicht</w:t>
      </w:r>
      <w:r w:rsidR="00B22078">
        <w:rPr>
          <w:rFonts w:ascii="Arial" w:hAnsi="Arial" w:cs="Arial"/>
          <w:kern w:val="0"/>
          <w:lang w:val="de-DE"/>
        </w:rPr>
        <w:t xml:space="preserve"> </w:t>
      </w:r>
      <w:r w:rsidRPr="00130666">
        <w:rPr>
          <w:rFonts w:ascii="Arial" w:hAnsi="Arial" w:cs="Arial"/>
          <w:kern w:val="0"/>
          <w:lang w:val="de-DE"/>
        </w:rPr>
        <w:t>und die bereits bewilligten Teile nicht in eine ganzheitliche Bewertung integriert</w:t>
      </w:r>
      <w:r w:rsidR="00B22078">
        <w:rPr>
          <w:rFonts w:ascii="Arial" w:hAnsi="Arial" w:cs="Arial"/>
          <w:kern w:val="0"/>
          <w:lang w:val="de-DE"/>
        </w:rPr>
        <w:t xml:space="preserve"> </w:t>
      </w:r>
      <w:r w:rsidRPr="00130666">
        <w:rPr>
          <w:rFonts w:ascii="Arial" w:hAnsi="Arial" w:cs="Arial"/>
          <w:kern w:val="0"/>
          <w:lang w:val="de-DE"/>
        </w:rPr>
        <w:t xml:space="preserve">werden, was </w:t>
      </w:r>
      <w:proofErr w:type="spellStart"/>
      <w:r w:rsidRPr="00130666">
        <w:rPr>
          <w:rFonts w:ascii="Arial" w:hAnsi="Arial" w:cs="Arial"/>
          <w:kern w:val="0"/>
          <w:lang w:val="de-DE"/>
        </w:rPr>
        <w:t>vorallem</w:t>
      </w:r>
      <w:proofErr w:type="spellEnd"/>
      <w:r w:rsidRPr="00130666">
        <w:rPr>
          <w:rFonts w:ascii="Arial" w:hAnsi="Arial" w:cs="Arial"/>
          <w:kern w:val="0"/>
          <w:lang w:val="de-DE"/>
        </w:rPr>
        <w:t xml:space="preserve"> im Bereich des Mitteldamms offenkundig sinnwidrig ist.</w:t>
      </w:r>
    </w:p>
    <w:p w14:paraId="6CE1979C" w14:textId="77777777"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 xml:space="preserve">Die gleichen Überlegungen gelten auch </w:t>
      </w:r>
      <w:proofErr w:type="spellStart"/>
      <w:r w:rsidRPr="00130666">
        <w:rPr>
          <w:rFonts w:ascii="Arial" w:hAnsi="Arial" w:cs="Arial"/>
          <w:kern w:val="0"/>
          <w:lang w:val="de-DE"/>
        </w:rPr>
        <w:t>für</w:t>
      </w:r>
      <w:proofErr w:type="spellEnd"/>
      <w:r w:rsidRPr="00130666">
        <w:rPr>
          <w:rFonts w:ascii="Arial" w:hAnsi="Arial" w:cs="Arial"/>
          <w:kern w:val="0"/>
          <w:lang w:val="de-DE"/>
        </w:rPr>
        <w:t xml:space="preserve"> das Unterwerk, das die ENIWA mit einem</w:t>
      </w:r>
    </w:p>
    <w:p w14:paraId="25823BA7" w14:textId="77777777"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lastRenderedPageBreak/>
        <w:t>Sonderprojekt zu realisieren versucht. Dabei sind Teile des geplanten Unterwerks</w:t>
      </w:r>
    </w:p>
    <w:p w14:paraId="10373270" w14:textId="77777777" w:rsidR="00130666" w:rsidRP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zwingende Bestandteile des Kraftwerkprojektes. Auch hier ist eine ganzheitliche</w:t>
      </w:r>
    </w:p>
    <w:p w14:paraId="3096B214" w14:textId="77777777" w:rsidR="00130666" w:rsidRDefault="00130666" w:rsidP="00130666">
      <w:pPr>
        <w:autoSpaceDE w:val="0"/>
        <w:autoSpaceDN w:val="0"/>
        <w:adjustRightInd w:val="0"/>
        <w:rPr>
          <w:rFonts w:ascii="Arial" w:hAnsi="Arial" w:cs="Arial"/>
          <w:kern w:val="0"/>
          <w:lang w:val="de-DE"/>
        </w:rPr>
      </w:pPr>
      <w:r w:rsidRPr="00130666">
        <w:rPr>
          <w:rFonts w:ascii="Arial" w:hAnsi="Arial" w:cs="Arial"/>
          <w:kern w:val="0"/>
          <w:lang w:val="de-DE"/>
        </w:rPr>
        <w:t xml:space="preserve">Betrachtung sicherzustellen und darum das Konzessionsgesuch </w:t>
      </w:r>
      <w:proofErr w:type="spellStart"/>
      <w:r w:rsidRPr="00130666">
        <w:rPr>
          <w:rFonts w:ascii="Arial" w:hAnsi="Arial" w:cs="Arial"/>
          <w:kern w:val="0"/>
          <w:lang w:val="de-DE"/>
        </w:rPr>
        <w:t>zurückzuweisen</w:t>
      </w:r>
      <w:proofErr w:type="spellEnd"/>
      <w:r w:rsidRPr="00130666">
        <w:rPr>
          <w:rFonts w:ascii="Arial" w:hAnsi="Arial" w:cs="Arial"/>
          <w:kern w:val="0"/>
          <w:lang w:val="de-DE"/>
        </w:rPr>
        <w:t>.</w:t>
      </w:r>
    </w:p>
    <w:p w14:paraId="07D23A8B" w14:textId="77777777" w:rsidR="00B22078" w:rsidRPr="00130666" w:rsidRDefault="00B22078" w:rsidP="00130666">
      <w:pPr>
        <w:autoSpaceDE w:val="0"/>
        <w:autoSpaceDN w:val="0"/>
        <w:adjustRightInd w:val="0"/>
        <w:rPr>
          <w:rFonts w:ascii="Arial" w:hAnsi="Arial" w:cs="Arial"/>
          <w:kern w:val="0"/>
          <w:lang w:val="de-DE"/>
        </w:rPr>
      </w:pPr>
    </w:p>
    <w:p w14:paraId="331A6F0E" w14:textId="618F4AB3" w:rsidR="00D32113" w:rsidRDefault="00130666" w:rsidP="00D1129F">
      <w:pPr>
        <w:autoSpaceDE w:val="0"/>
        <w:autoSpaceDN w:val="0"/>
        <w:adjustRightInd w:val="0"/>
        <w:rPr>
          <w:rFonts w:ascii="Arial" w:hAnsi="Arial" w:cs="Arial"/>
          <w:kern w:val="0"/>
          <w:lang w:val="de-DE"/>
        </w:rPr>
      </w:pPr>
      <w:r w:rsidRPr="00D1129F">
        <w:rPr>
          <w:rFonts w:ascii="Arial" w:hAnsi="Arial" w:cs="Arial"/>
          <w:kern w:val="0"/>
          <w:lang w:val="de-DE"/>
        </w:rPr>
        <w:t xml:space="preserve">In Anbetracht </w:t>
      </w:r>
      <w:r w:rsidR="00B22078" w:rsidRPr="00D1129F">
        <w:rPr>
          <w:rFonts w:ascii="Arial" w:hAnsi="Arial" w:cs="Arial"/>
          <w:kern w:val="0"/>
          <w:lang w:val="de-DE"/>
        </w:rPr>
        <w:t xml:space="preserve">all </w:t>
      </w:r>
      <w:r w:rsidRPr="00D1129F">
        <w:rPr>
          <w:rFonts w:ascii="Arial" w:hAnsi="Arial" w:cs="Arial"/>
          <w:kern w:val="0"/>
          <w:lang w:val="de-DE"/>
        </w:rPr>
        <w:t>dieser Punkte, die in ähnlichen Fragestellungen im Grundsatz durch die</w:t>
      </w:r>
      <w:r w:rsidR="00B22078" w:rsidRPr="00D1129F">
        <w:rPr>
          <w:rFonts w:ascii="Arial" w:hAnsi="Arial" w:cs="Arial"/>
          <w:kern w:val="0"/>
          <w:lang w:val="de-DE"/>
        </w:rPr>
        <w:t xml:space="preserve"> </w:t>
      </w:r>
      <w:r w:rsidRPr="00D1129F">
        <w:rPr>
          <w:rFonts w:ascii="Arial" w:hAnsi="Arial" w:cs="Arial"/>
          <w:kern w:val="0"/>
          <w:lang w:val="de-DE"/>
        </w:rPr>
        <w:t xml:space="preserve">bisherige Praxis des Bundesgerichts </w:t>
      </w:r>
      <w:r w:rsidR="00D1129F" w:rsidRPr="00D1129F">
        <w:rPr>
          <w:rFonts w:ascii="Arial" w:hAnsi="Arial" w:cs="Arial"/>
          <w:kern w:val="0"/>
          <w:lang w:val="de-DE"/>
        </w:rPr>
        <w:t>mehrfach gestützt</w:t>
      </w:r>
      <w:r w:rsidRPr="00D1129F">
        <w:rPr>
          <w:rFonts w:ascii="Arial" w:hAnsi="Arial" w:cs="Arial"/>
          <w:kern w:val="0"/>
          <w:lang w:val="de-DE"/>
        </w:rPr>
        <w:t xml:space="preserve"> worden sind, sind wir </w:t>
      </w:r>
      <w:proofErr w:type="spellStart"/>
      <w:r w:rsidRPr="00D1129F">
        <w:rPr>
          <w:rFonts w:ascii="Arial" w:hAnsi="Arial" w:cs="Arial"/>
          <w:kern w:val="0"/>
          <w:lang w:val="de-DE"/>
        </w:rPr>
        <w:t>überzeugt</w:t>
      </w:r>
      <w:proofErr w:type="spellEnd"/>
      <w:r w:rsidRPr="00D1129F">
        <w:rPr>
          <w:rFonts w:ascii="Arial" w:hAnsi="Arial" w:cs="Arial"/>
          <w:kern w:val="0"/>
          <w:lang w:val="de-DE"/>
        </w:rPr>
        <w:t>, dass wir vor</w:t>
      </w:r>
      <w:r w:rsidR="00D1129F">
        <w:rPr>
          <w:rFonts w:ascii="Arial" w:hAnsi="Arial" w:cs="Arial"/>
          <w:kern w:val="0"/>
          <w:lang w:val="de-DE"/>
        </w:rPr>
        <w:t xml:space="preserve"> </w:t>
      </w:r>
      <w:r w:rsidRPr="00D1129F">
        <w:rPr>
          <w:rFonts w:ascii="Arial" w:hAnsi="Arial" w:cs="Arial"/>
          <w:kern w:val="0"/>
          <w:lang w:val="de-DE"/>
        </w:rPr>
        <w:t>Verwaltungsgericht, sicher aber vor Bundesgericht sehr gute Chancen haben werden.</w:t>
      </w:r>
    </w:p>
    <w:p w14:paraId="767EDE17" w14:textId="77777777" w:rsidR="00FB0A9D" w:rsidRDefault="00FB0A9D" w:rsidP="00D1129F">
      <w:pPr>
        <w:autoSpaceDE w:val="0"/>
        <w:autoSpaceDN w:val="0"/>
        <w:adjustRightInd w:val="0"/>
        <w:rPr>
          <w:rFonts w:ascii="Arial" w:hAnsi="Arial" w:cs="Arial"/>
          <w:kern w:val="0"/>
          <w:lang w:val="de-DE"/>
        </w:rPr>
      </w:pPr>
    </w:p>
    <w:p w14:paraId="3786EC51" w14:textId="74999F48" w:rsidR="00FB0A9D" w:rsidRPr="005275B0" w:rsidRDefault="00FB0A9D" w:rsidP="00D1129F">
      <w:pPr>
        <w:autoSpaceDE w:val="0"/>
        <w:autoSpaceDN w:val="0"/>
        <w:adjustRightInd w:val="0"/>
        <w:rPr>
          <w:rFonts w:ascii="Arial" w:hAnsi="Arial" w:cs="Arial"/>
          <w:b/>
          <w:bCs/>
          <w:kern w:val="0"/>
          <w:lang w:val="de-DE"/>
        </w:rPr>
      </w:pPr>
      <w:r w:rsidRPr="005275B0">
        <w:rPr>
          <w:rFonts w:ascii="Arial" w:hAnsi="Arial" w:cs="Arial"/>
          <w:b/>
          <w:bCs/>
          <w:kern w:val="0"/>
          <w:lang w:val="de-DE"/>
        </w:rPr>
        <w:t>Die Quintessenz:</w:t>
      </w:r>
      <w:r w:rsidR="005275B0">
        <w:rPr>
          <w:rFonts w:ascii="Arial" w:hAnsi="Arial" w:cs="Arial"/>
          <w:b/>
          <w:bCs/>
          <w:kern w:val="0"/>
          <w:lang w:val="de-DE"/>
        </w:rPr>
        <w:br/>
      </w:r>
    </w:p>
    <w:p w14:paraId="49AB93A6" w14:textId="436764A5" w:rsidR="00FB0A9D" w:rsidRPr="005275B0" w:rsidRDefault="00FB0A9D" w:rsidP="00D1129F">
      <w:pPr>
        <w:autoSpaceDE w:val="0"/>
        <w:autoSpaceDN w:val="0"/>
        <w:adjustRightInd w:val="0"/>
        <w:rPr>
          <w:rFonts w:ascii="Arial" w:hAnsi="Arial" w:cs="Arial"/>
          <w:b/>
          <w:bCs/>
          <w:kern w:val="0"/>
          <w:lang w:val="de-DE"/>
        </w:rPr>
      </w:pPr>
      <w:r w:rsidRPr="005275B0">
        <w:rPr>
          <w:rFonts w:ascii="Arial" w:hAnsi="Arial" w:cs="Arial"/>
          <w:b/>
          <w:bCs/>
          <w:kern w:val="0"/>
          <w:lang w:val="de-DE"/>
        </w:rPr>
        <w:t xml:space="preserve">Gerade um das wirtschaftlich verständliche Ziel der ENIWA zu erreichen, die zusätzlichen Subventionen des Bundes zu erhalten, ist es ganz wichtig, dass </w:t>
      </w:r>
      <w:r w:rsidR="004321F4">
        <w:rPr>
          <w:rFonts w:ascii="Arial" w:hAnsi="Arial" w:cs="Arial"/>
          <w:b/>
          <w:bCs/>
          <w:kern w:val="0"/>
          <w:lang w:val="de-DE"/>
        </w:rPr>
        <w:t xml:space="preserve">auch </w:t>
      </w:r>
      <w:r w:rsidRPr="005275B0">
        <w:rPr>
          <w:rFonts w:ascii="Arial" w:hAnsi="Arial" w:cs="Arial"/>
          <w:b/>
          <w:bCs/>
          <w:kern w:val="0"/>
          <w:lang w:val="de-DE"/>
        </w:rPr>
        <w:t xml:space="preserve">die zentralen Elemente </w:t>
      </w:r>
      <w:r w:rsidR="004321F4">
        <w:rPr>
          <w:rFonts w:ascii="Arial" w:hAnsi="Arial" w:cs="Arial"/>
          <w:b/>
          <w:bCs/>
          <w:kern w:val="0"/>
          <w:lang w:val="de-DE"/>
        </w:rPr>
        <w:t xml:space="preserve">der gesamten Kraftwerksanlage </w:t>
      </w:r>
      <w:r w:rsidRPr="005275B0">
        <w:rPr>
          <w:rFonts w:ascii="Arial" w:hAnsi="Arial" w:cs="Arial"/>
          <w:b/>
          <w:bCs/>
          <w:kern w:val="0"/>
          <w:lang w:val="de-DE"/>
        </w:rPr>
        <w:t xml:space="preserve">wie der Mitteldamm erhalten bleiben. Die geforderte Mehrproduktion ist durch intelligente </w:t>
      </w:r>
      <w:proofErr w:type="spellStart"/>
      <w:r w:rsidRPr="005275B0">
        <w:rPr>
          <w:rFonts w:ascii="Arial" w:hAnsi="Arial" w:cs="Arial"/>
          <w:b/>
          <w:bCs/>
          <w:kern w:val="0"/>
          <w:lang w:val="de-DE"/>
        </w:rPr>
        <w:t>Massnahmen</w:t>
      </w:r>
      <w:proofErr w:type="spellEnd"/>
      <w:r w:rsidRPr="005275B0">
        <w:rPr>
          <w:rFonts w:ascii="Arial" w:hAnsi="Arial" w:cs="Arial"/>
          <w:b/>
          <w:bCs/>
          <w:kern w:val="0"/>
          <w:lang w:val="de-DE"/>
        </w:rPr>
        <w:t xml:space="preserve"> (</w:t>
      </w:r>
      <w:proofErr w:type="spellStart"/>
      <w:r w:rsidRPr="005275B0">
        <w:rPr>
          <w:rFonts w:ascii="Arial" w:hAnsi="Arial" w:cs="Arial"/>
          <w:b/>
          <w:bCs/>
          <w:kern w:val="0"/>
          <w:lang w:val="de-DE"/>
        </w:rPr>
        <w:t>grössere</w:t>
      </w:r>
      <w:proofErr w:type="spellEnd"/>
      <w:r w:rsidRPr="005275B0">
        <w:rPr>
          <w:rFonts w:ascii="Arial" w:hAnsi="Arial" w:cs="Arial"/>
          <w:b/>
          <w:bCs/>
          <w:kern w:val="0"/>
          <w:lang w:val="de-DE"/>
        </w:rPr>
        <w:t xml:space="preserve"> Turbinen, </w:t>
      </w:r>
      <w:r w:rsidR="005275B0" w:rsidRPr="005275B0">
        <w:rPr>
          <w:rFonts w:ascii="Arial" w:hAnsi="Arial" w:cs="Arial"/>
          <w:b/>
          <w:bCs/>
          <w:kern w:val="0"/>
          <w:lang w:val="de-DE"/>
        </w:rPr>
        <w:t>T</w:t>
      </w:r>
      <w:r w:rsidRPr="005275B0">
        <w:rPr>
          <w:rFonts w:ascii="Arial" w:hAnsi="Arial" w:cs="Arial"/>
          <w:b/>
          <w:bCs/>
          <w:kern w:val="0"/>
          <w:lang w:val="de-DE"/>
        </w:rPr>
        <w:t>ieferleg</w:t>
      </w:r>
      <w:r w:rsidR="005275B0" w:rsidRPr="005275B0">
        <w:rPr>
          <w:rFonts w:ascii="Arial" w:hAnsi="Arial" w:cs="Arial"/>
          <w:b/>
          <w:bCs/>
          <w:kern w:val="0"/>
          <w:lang w:val="de-DE"/>
        </w:rPr>
        <w:t>ung</w:t>
      </w:r>
      <w:r w:rsidRPr="005275B0">
        <w:rPr>
          <w:rFonts w:ascii="Arial" w:hAnsi="Arial" w:cs="Arial"/>
          <w:b/>
          <w:bCs/>
          <w:kern w:val="0"/>
          <w:lang w:val="de-DE"/>
        </w:rPr>
        <w:t xml:space="preserve"> des Kanal</w:t>
      </w:r>
      <w:r w:rsidR="005275B0" w:rsidRPr="005275B0">
        <w:rPr>
          <w:rFonts w:ascii="Arial" w:hAnsi="Arial" w:cs="Arial"/>
          <w:b/>
          <w:bCs/>
          <w:kern w:val="0"/>
          <w:lang w:val="de-DE"/>
        </w:rPr>
        <w:t>s, etc.) ebenfalls erreichbar</w:t>
      </w:r>
      <w:r w:rsidR="004321F4">
        <w:rPr>
          <w:rFonts w:ascii="Arial" w:hAnsi="Arial" w:cs="Arial"/>
          <w:b/>
          <w:bCs/>
          <w:kern w:val="0"/>
          <w:lang w:val="de-DE"/>
        </w:rPr>
        <w:t xml:space="preserve"> – ohne Zerstörung des Mitteldamms</w:t>
      </w:r>
      <w:r w:rsidR="005275B0" w:rsidRPr="005275B0">
        <w:rPr>
          <w:rFonts w:ascii="Arial" w:hAnsi="Arial" w:cs="Arial"/>
          <w:b/>
          <w:bCs/>
          <w:kern w:val="0"/>
          <w:lang w:val="de-DE"/>
        </w:rPr>
        <w:t xml:space="preserve">. </w:t>
      </w:r>
    </w:p>
    <w:p w14:paraId="6CEB6CAA" w14:textId="7EB30D13" w:rsidR="005275B0" w:rsidRDefault="005275B0" w:rsidP="00D1129F">
      <w:pPr>
        <w:autoSpaceDE w:val="0"/>
        <w:autoSpaceDN w:val="0"/>
        <w:adjustRightInd w:val="0"/>
        <w:rPr>
          <w:rFonts w:ascii="Arial" w:hAnsi="Arial" w:cs="Arial"/>
          <w:b/>
          <w:bCs/>
          <w:kern w:val="0"/>
          <w:lang w:val="de-DE"/>
        </w:rPr>
      </w:pPr>
      <w:r w:rsidRPr="005275B0">
        <w:rPr>
          <w:rFonts w:ascii="Arial" w:hAnsi="Arial" w:cs="Arial"/>
          <w:b/>
          <w:bCs/>
          <w:kern w:val="0"/>
          <w:lang w:val="de-DE"/>
        </w:rPr>
        <w:t>Denn die Zerstörung des Mitteldamms führt dazu, dass die ENWIA das Anrecht auf Bundessubventionen verliert, denn auch der Mitteldamm gehört zu den Geschützen Elementen dieser historisch bedeutenden Kanal-Anlage</w:t>
      </w:r>
      <w:r w:rsidR="004321F4">
        <w:rPr>
          <w:rFonts w:ascii="Arial" w:hAnsi="Arial" w:cs="Arial"/>
          <w:b/>
          <w:bCs/>
          <w:kern w:val="0"/>
          <w:lang w:val="de-DE"/>
        </w:rPr>
        <w:t xml:space="preserve"> und ist als Teilprojekt überhaupt nicht wirtschaftlich – ohne Bundessubventionen</w:t>
      </w:r>
      <w:r w:rsidRPr="005275B0">
        <w:rPr>
          <w:rFonts w:ascii="Arial" w:hAnsi="Arial" w:cs="Arial"/>
          <w:b/>
          <w:bCs/>
          <w:kern w:val="0"/>
          <w:lang w:val="de-DE"/>
        </w:rPr>
        <w:t>.</w:t>
      </w:r>
    </w:p>
    <w:p w14:paraId="11D5DE85" w14:textId="77777777" w:rsidR="005275B0" w:rsidRDefault="005275B0" w:rsidP="00D1129F">
      <w:pPr>
        <w:autoSpaceDE w:val="0"/>
        <w:autoSpaceDN w:val="0"/>
        <w:adjustRightInd w:val="0"/>
        <w:rPr>
          <w:rFonts w:ascii="Arial" w:hAnsi="Arial" w:cs="Arial"/>
          <w:b/>
          <w:bCs/>
          <w:kern w:val="0"/>
          <w:lang w:val="de-DE"/>
        </w:rPr>
      </w:pPr>
    </w:p>
    <w:p w14:paraId="54613811" w14:textId="77777777" w:rsidR="005275B0" w:rsidRDefault="005275B0" w:rsidP="00D1129F">
      <w:pPr>
        <w:autoSpaceDE w:val="0"/>
        <w:autoSpaceDN w:val="0"/>
        <w:adjustRightInd w:val="0"/>
        <w:rPr>
          <w:rFonts w:ascii="Arial" w:hAnsi="Arial" w:cs="Arial"/>
          <w:b/>
          <w:bCs/>
          <w:kern w:val="0"/>
          <w:lang w:val="de-DE"/>
        </w:rPr>
      </w:pPr>
    </w:p>
    <w:p w14:paraId="07625209" w14:textId="6D9D70D1" w:rsidR="005275B0" w:rsidRPr="005275B0" w:rsidRDefault="005275B0" w:rsidP="00D1129F">
      <w:pPr>
        <w:autoSpaceDE w:val="0"/>
        <w:autoSpaceDN w:val="0"/>
        <w:adjustRightInd w:val="0"/>
        <w:rPr>
          <w:rFonts w:ascii="Arial" w:hAnsi="Arial" w:cs="Arial"/>
          <w:kern w:val="0"/>
          <w:lang w:val="de-DE"/>
        </w:rPr>
      </w:pPr>
      <w:r w:rsidRPr="005275B0">
        <w:rPr>
          <w:rFonts w:ascii="Arial" w:hAnsi="Arial" w:cs="Arial"/>
          <w:kern w:val="0"/>
          <w:lang w:val="de-DE"/>
        </w:rPr>
        <w:t>10.5.2023/</w:t>
      </w:r>
      <w:proofErr w:type="spellStart"/>
      <w:r w:rsidRPr="005275B0">
        <w:rPr>
          <w:rFonts w:ascii="Arial" w:hAnsi="Arial" w:cs="Arial"/>
          <w:kern w:val="0"/>
          <w:lang w:val="de-DE"/>
        </w:rPr>
        <w:t>lk</w:t>
      </w:r>
      <w:proofErr w:type="spellEnd"/>
    </w:p>
    <w:sectPr w:rsidR="005275B0" w:rsidRPr="005275B0" w:rsidSect="003A040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66"/>
    <w:rsid w:val="00000BE9"/>
    <w:rsid w:val="00130666"/>
    <w:rsid w:val="00146B10"/>
    <w:rsid w:val="003A0408"/>
    <w:rsid w:val="004321F4"/>
    <w:rsid w:val="005275B0"/>
    <w:rsid w:val="00590D32"/>
    <w:rsid w:val="0070080F"/>
    <w:rsid w:val="009D3535"/>
    <w:rsid w:val="00B22078"/>
    <w:rsid w:val="00D1129F"/>
    <w:rsid w:val="00D32113"/>
    <w:rsid w:val="00F7346D"/>
    <w:rsid w:val="00FB0A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96CE73C"/>
  <w15:chartTrackingRefBased/>
  <w15:docId w15:val="{3F39B7EA-965A-7D46-9AFD-C0FC8537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6092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2023-11-04T01:02:00Z</dcterms:created>
  <dcterms:modified xsi:type="dcterms:W3CDTF">2023-11-04T01:02:00Z</dcterms:modified>
</cp:coreProperties>
</file>